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 w:rsidRPr="0001425D">
        <w:rPr>
          <w:b w:val="0"/>
          <w:sz w:val="28"/>
          <w:szCs w:val="28"/>
        </w:rPr>
        <w:t>Гриф утверждения – в правом верхнем углу:</w:t>
      </w:r>
    </w:p>
    <w:p w:rsid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Генеральный директор ГУК ТО «РБИК»</w:t>
      </w:r>
    </w:p>
    <w:p w:rsid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 w:rsidRPr="0001425D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подпись</w:t>
      </w:r>
      <w:r w:rsidRPr="0001425D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 Ю.В. Иванова</w:t>
      </w:r>
    </w:p>
    <w:p w:rsid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 октября 2022 г.</w:t>
      </w:r>
    </w:p>
    <w:p w:rsid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от 28.10.2022 № 21-осн</w:t>
      </w:r>
    </w:p>
    <w:p w:rsidR="0001425D" w:rsidRPr="0001425D" w:rsidRDefault="0001425D" w:rsidP="0001425D">
      <w:pPr>
        <w:pStyle w:val="50"/>
        <w:shd w:val="clear" w:color="auto" w:fill="auto"/>
        <w:spacing w:after="0" w:line="317" w:lineRule="exact"/>
        <w:ind w:lef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Круглая фиолетовая гербовая печать: в центре круга – герб Российской Федерации. Надпись по кругу: «Россия. Правительство Тульской области. Министерство культуры Тульской области. Государственное учреждение культуры Тульской области «Региональный библиотечно-информационный комплекс» (ГУК ТО «РБИК») ОГРН 1037101125622 </w:t>
      </w:r>
    </w:p>
    <w:p w:rsidR="0001425D" w:rsidRDefault="0001425D" w:rsidP="00CC0E47">
      <w:pPr>
        <w:pStyle w:val="50"/>
        <w:shd w:val="clear" w:color="auto" w:fill="auto"/>
        <w:spacing w:after="0" w:line="317" w:lineRule="exact"/>
        <w:ind w:left="60"/>
        <w:jc w:val="center"/>
        <w:rPr>
          <w:sz w:val="28"/>
          <w:szCs w:val="28"/>
        </w:rPr>
      </w:pPr>
    </w:p>
    <w:p w:rsidR="00042244" w:rsidRPr="00CC0E47" w:rsidRDefault="00570C2A" w:rsidP="00CC0E47">
      <w:pPr>
        <w:pStyle w:val="50"/>
        <w:shd w:val="clear" w:color="auto" w:fill="auto"/>
        <w:spacing w:after="0" w:line="317" w:lineRule="exact"/>
        <w:ind w:left="60"/>
        <w:jc w:val="center"/>
        <w:rPr>
          <w:sz w:val="28"/>
          <w:szCs w:val="28"/>
        </w:rPr>
      </w:pPr>
      <w:r w:rsidRPr="00CC0E47">
        <w:rPr>
          <w:sz w:val="28"/>
          <w:szCs w:val="28"/>
        </w:rPr>
        <w:t>ПРАВИЛА ПОЛЬЗОВАНИЯ</w:t>
      </w:r>
    </w:p>
    <w:p w:rsidR="00042244" w:rsidRDefault="00570C2A" w:rsidP="00CC0E47">
      <w:pPr>
        <w:pStyle w:val="50"/>
        <w:shd w:val="clear" w:color="auto" w:fill="auto"/>
        <w:spacing w:after="0" w:line="317" w:lineRule="exact"/>
        <w:ind w:left="1160"/>
        <w:jc w:val="left"/>
        <w:rPr>
          <w:sz w:val="28"/>
          <w:szCs w:val="28"/>
        </w:rPr>
      </w:pPr>
      <w:r w:rsidRPr="00CC0E47">
        <w:rPr>
          <w:sz w:val="28"/>
          <w:szCs w:val="28"/>
        </w:rPr>
        <w:t>государственным учреждением культуры Тульской области «Региональный библиотечно-информационный комплекс»</w:t>
      </w:r>
    </w:p>
    <w:p w:rsidR="0001425D" w:rsidRPr="00CC0E47" w:rsidRDefault="0001425D" w:rsidP="00CC0E47">
      <w:pPr>
        <w:pStyle w:val="50"/>
        <w:shd w:val="clear" w:color="auto" w:fill="auto"/>
        <w:spacing w:after="0" w:line="317" w:lineRule="exact"/>
        <w:ind w:left="1160"/>
        <w:jc w:val="left"/>
        <w:rPr>
          <w:sz w:val="28"/>
          <w:szCs w:val="28"/>
        </w:rPr>
      </w:pPr>
    </w:p>
    <w:p w:rsidR="00042244" w:rsidRDefault="0001425D" w:rsidP="00CC0E47">
      <w:pPr>
        <w:pStyle w:val="50"/>
        <w:numPr>
          <w:ilvl w:val="0"/>
          <w:numId w:val="1"/>
        </w:numPr>
        <w:shd w:val="clear" w:color="auto" w:fill="auto"/>
        <w:tabs>
          <w:tab w:val="left" w:pos="3558"/>
        </w:tabs>
        <w:spacing w:after="0" w:line="317" w:lineRule="exact"/>
        <w:ind w:left="318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54043" w:rsidRPr="00CC0E47" w:rsidRDefault="00654043" w:rsidP="00654043">
      <w:pPr>
        <w:pStyle w:val="50"/>
        <w:shd w:val="clear" w:color="auto" w:fill="auto"/>
        <w:tabs>
          <w:tab w:val="left" w:pos="3558"/>
        </w:tabs>
        <w:spacing w:after="0" w:line="317" w:lineRule="exact"/>
        <w:ind w:left="3180"/>
        <w:jc w:val="both"/>
        <w:rPr>
          <w:sz w:val="28"/>
          <w:szCs w:val="28"/>
        </w:rPr>
      </w:pP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7" w:lineRule="exact"/>
        <w:ind w:right="160" w:firstLine="760"/>
        <w:jc w:val="both"/>
      </w:pPr>
      <w:r w:rsidRPr="00CC0E47">
        <w:t xml:space="preserve">Государственное учреждение культуры </w:t>
      </w:r>
      <w:r w:rsidRPr="00CC0E47">
        <w:t>Тульской области «Региональный библиотечно-информационный комплекс» (далее - ГУК ТО «РБИК» или Учреждение) - является некоммерческой информационной, культурной, просветительской организацией - государственной библиотекой Тульской области, располагающей орг</w:t>
      </w:r>
      <w:r w:rsidRPr="00CC0E47">
        <w:t>анизованным фондом документов и представляющей их во временное пользование физическим и юридическим лицам.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760"/>
        <w:jc w:val="both"/>
      </w:pPr>
      <w:r w:rsidRPr="00CC0E47">
        <w:t>Основные функции Учреждения определены Уставом.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7" w:lineRule="exact"/>
        <w:ind w:right="160" w:firstLine="760"/>
        <w:jc w:val="both"/>
      </w:pPr>
      <w:r w:rsidRPr="00CC0E47">
        <w:t>Структурными подразделениями ГУК ТО «РБИК» (далее - библиотеки) являются: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760"/>
        <w:jc w:val="both"/>
      </w:pPr>
      <w:r w:rsidRPr="00CC0E47">
        <w:t xml:space="preserve">Тульская областная научная </w:t>
      </w:r>
      <w:r w:rsidRPr="00CC0E47">
        <w:t>библиотека (далее - ТОНБ);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760"/>
        <w:jc w:val="both"/>
      </w:pPr>
      <w:r w:rsidRPr="00CC0E47">
        <w:t>Тульская областная детская библиотека (далее - ТОДБ);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17" w:lineRule="exact"/>
        <w:ind w:right="160" w:firstLine="760"/>
        <w:jc w:val="both"/>
      </w:pPr>
      <w:r w:rsidRPr="00CC0E47">
        <w:t>Тульская областная специальная библиотека для слепых с пунктами выдачи по Тульской области (далее - ТОСБС).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7" w:lineRule="exact"/>
        <w:ind w:right="160" w:firstLine="760"/>
        <w:jc w:val="both"/>
      </w:pPr>
      <w:r w:rsidRPr="00CC0E47">
        <w:t xml:space="preserve">Настоящие Правила пользования государственного учреждения культуры </w:t>
      </w:r>
      <w:r w:rsidRPr="00CC0E47">
        <w:t>Тульской области «Региональный библиотечно-информационный комплекс» (далее Правила) разработаны в соответствии с: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760"/>
        <w:jc w:val="both"/>
      </w:pPr>
      <w:r w:rsidRPr="00CC0E47">
        <w:t>Конституцией Российской Федерации;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760"/>
        <w:jc w:val="both"/>
      </w:pPr>
      <w:r w:rsidRPr="00CC0E47">
        <w:t>Гражданским кодексом Российской Федерации;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760"/>
        <w:jc w:val="both"/>
      </w:pPr>
      <w:r w:rsidRPr="00CC0E47">
        <w:t>Уголовным кодексом Российской Федерации;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7" w:lineRule="exact"/>
        <w:ind w:right="160" w:firstLine="760"/>
        <w:jc w:val="both"/>
      </w:pPr>
      <w:r w:rsidRPr="00CC0E47">
        <w:t xml:space="preserve">Федеральным законом от </w:t>
      </w:r>
      <w:r w:rsidRPr="00CC0E47">
        <w:t>27.07.2010 № 210-ФЗ «Об организации предоставления государственных и муниципальных услуг»;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17" w:lineRule="exact"/>
        <w:ind w:right="160" w:firstLine="760"/>
        <w:jc w:val="both"/>
      </w:pPr>
      <w:r w:rsidRPr="00CC0E47">
        <w:t xml:space="preserve">«Основы законодательства Российской Федерации о культуре» (утв. ВС РФ 09.10.1992 </w:t>
      </w:r>
      <w:r w:rsidRPr="00CC0E47">
        <w:rPr>
          <w:lang w:val="en-US" w:eastAsia="en-US" w:bidi="en-US"/>
        </w:rPr>
        <w:t xml:space="preserve">N </w:t>
      </w:r>
      <w:r w:rsidRPr="00CC0E47">
        <w:t>3612-1);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17" w:lineRule="exact"/>
        <w:ind w:right="160" w:firstLine="760"/>
        <w:jc w:val="both"/>
      </w:pPr>
      <w:r w:rsidRPr="00CC0E47">
        <w:t xml:space="preserve">Законом Российской Федерации от 07.02.1992 № 2300-1 «О защите прав </w:t>
      </w:r>
      <w:r w:rsidRPr="00CC0E47">
        <w:t>потребителей»;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317" w:lineRule="exact"/>
        <w:ind w:right="160" w:firstLine="760"/>
        <w:jc w:val="both"/>
      </w:pPr>
      <w:r w:rsidRPr="00CC0E47">
        <w:t>Федеральным законом от 27.07.2006 № 152-ФЗ «О персональных данных»;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7" w:lineRule="exact"/>
        <w:ind w:right="160" w:firstLine="760"/>
        <w:jc w:val="both"/>
      </w:pPr>
      <w:r w:rsidRPr="00CC0E47">
        <w:t>Федеральным законом от 02.07.2013 № 187-ФЗ «О внесении изменений в законодательные акты Российской Федерации по вопросам</w:t>
      </w:r>
      <w:r w:rsidR="00CC0E47" w:rsidRPr="00CC0E47">
        <w:t xml:space="preserve"> </w:t>
      </w:r>
      <w:r w:rsidRPr="00CC0E47">
        <w:t xml:space="preserve">защиты </w:t>
      </w:r>
      <w:r w:rsidRPr="00CC0E47">
        <w:lastRenderedPageBreak/>
        <w:t xml:space="preserve">интеллектуальных прав </w:t>
      </w:r>
      <w:r w:rsidRPr="00CC0E47">
        <w:t>в информационно-телекоммуникационных сетях»;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17" w:lineRule="exact"/>
        <w:ind w:firstLine="800"/>
        <w:jc w:val="both"/>
      </w:pPr>
      <w:r w:rsidRPr="00CC0E47">
        <w:t>Федеральным законом от 29.12.2010 № 436-ФЗ «О защите детей от информации, причиняющей вред их здоровью и развитию»;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17" w:lineRule="exact"/>
        <w:ind w:firstLine="800"/>
        <w:jc w:val="both"/>
      </w:pPr>
      <w:r w:rsidRPr="00CC0E47">
        <w:t>Федеральным законом от 29.12.1994 № 78-ФЗ «О библиотечном деле»;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before="0" w:after="0" w:line="317" w:lineRule="exact"/>
        <w:ind w:firstLine="800"/>
        <w:jc w:val="both"/>
      </w:pPr>
      <w:r w:rsidRPr="00CC0E47">
        <w:t xml:space="preserve">Законом Тульской области от </w:t>
      </w:r>
      <w:r w:rsidRPr="00CC0E47">
        <w:t>20.12.1995 № 21-ЗТО «О библиотечном деле»;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17" w:lineRule="exact"/>
        <w:ind w:firstLine="800"/>
        <w:jc w:val="both"/>
      </w:pPr>
      <w:r w:rsidRPr="00CC0E47">
        <w:t>Федеральным законом от 24.11.1995 №181-ФЗ «О социальной защите инвалидов в Российской Федерации»;</w:t>
      </w:r>
    </w:p>
    <w:p w:rsidR="0001425D" w:rsidRDefault="00570C2A" w:rsidP="0001425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212"/>
          <w:tab w:val="left" w:pos="1276"/>
        </w:tabs>
        <w:spacing w:before="0" w:after="0" w:line="317" w:lineRule="exact"/>
        <w:ind w:firstLine="851"/>
        <w:jc w:val="both"/>
      </w:pPr>
      <w:r w:rsidRPr="00CC0E47">
        <w:t>Законом Тульской области от 10.07.2002</w:t>
      </w:r>
      <w:r w:rsidR="0001425D">
        <w:t xml:space="preserve"> </w:t>
      </w:r>
      <w:r w:rsidRPr="00CC0E47">
        <w:t>№</w:t>
      </w:r>
      <w:r w:rsidR="0001425D">
        <w:t xml:space="preserve"> </w:t>
      </w:r>
      <w:r w:rsidRPr="00CC0E47">
        <w:rPr>
          <w:lang w:eastAsia="en-US" w:bidi="en-US"/>
        </w:rPr>
        <w:t>319-3</w:t>
      </w:r>
      <w:r w:rsidRPr="0001425D">
        <w:rPr>
          <w:lang w:val="en-US" w:eastAsia="en-US" w:bidi="en-US"/>
        </w:rPr>
        <w:t>TO</w:t>
      </w:r>
      <w:r w:rsidRPr="00CC0E47">
        <w:rPr>
          <w:lang w:eastAsia="en-US" w:bidi="en-US"/>
        </w:rPr>
        <w:t xml:space="preserve"> </w:t>
      </w:r>
      <w:r w:rsidRPr="00CC0E47">
        <w:t>«Об</w:t>
      </w:r>
      <w:r w:rsidR="0001425D">
        <w:t xml:space="preserve"> </w:t>
      </w:r>
      <w:r w:rsidRPr="00CC0E47">
        <w:t>обязательном экземпляре документов»;</w:t>
      </w:r>
    </w:p>
    <w:p w:rsidR="00042244" w:rsidRPr="00CC0E47" w:rsidRDefault="00570C2A" w:rsidP="0001425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212"/>
        </w:tabs>
        <w:spacing w:before="0" w:after="0" w:line="317" w:lineRule="exact"/>
        <w:ind w:firstLine="851"/>
        <w:jc w:val="both"/>
      </w:pPr>
      <w:r w:rsidRPr="00CC0E47">
        <w:t xml:space="preserve">Постановлением </w:t>
      </w:r>
      <w:r w:rsidRPr="00CC0E47">
        <w:t>Правительства Российской Федерации от 23.01.2016 № 32 «Об утверждении перечня форматов, предназначенных исключительно для использования слепыми и слабовидящими (рельефно</w:t>
      </w:r>
      <w:r w:rsidR="0001425D">
        <w:t>-</w:t>
      </w:r>
      <w:r w:rsidRPr="00CC0E47">
        <w:t xml:space="preserve">точечным шрифтом и другими специальными способами), перечня библиотек, предоставляющих </w:t>
      </w:r>
      <w:r w:rsidRPr="00CC0E47">
        <w:t>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</w:t>
      </w:r>
      <w:r w:rsidRPr="00CC0E47">
        <w:t>), а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</w:t>
      </w:r>
      <w:r w:rsidRPr="00CC0E47">
        <w:t>и), через информационно-телекоммуникационные сети»,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17" w:lineRule="exact"/>
        <w:ind w:firstLine="800"/>
        <w:jc w:val="both"/>
      </w:pPr>
      <w:r w:rsidRPr="00CC0E47">
        <w:t>Приказом Роскомнадзора от 05.09.2013 № 996 «Об утверждении требований и методов по обезличиванию персональных данных»;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17" w:lineRule="exact"/>
        <w:ind w:firstLine="800"/>
        <w:jc w:val="both"/>
      </w:pPr>
      <w:r w:rsidRPr="00CC0E47">
        <w:t>Уставом Государственного учреждения культуры Тульской области «Региональный библиотеч</w:t>
      </w:r>
      <w:r w:rsidRPr="00CC0E47">
        <w:t>но-информационный комплекс»;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212"/>
          <w:tab w:val="left" w:pos="3838"/>
          <w:tab w:val="left" w:pos="5691"/>
          <w:tab w:val="left" w:pos="8043"/>
          <w:tab w:val="left" w:pos="9325"/>
        </w:tabs>
        <w:spacing w:before="0" w:after="0" w:line="317" w:lineRule="exact"/>
        <w:ind w:firstLine="800"/>
        <w:jc w:val="both"/>
      </w:pPr>
      <w:r w:rsidRPr="00CC0E47">
        <w:t>Административ</w:t>
      </w:r>
      <w:r w:rsidR="0001425D">
        <w:t>ным</w:t>
      </w:r>
      <w:r w:rsidR="0001425D">
        <w:tab/>
        <w:t>регламентом</w:t>
      </w:r>
      <w:r w:rsidR="0001425D">
        <w:tab/>
        <w:t xml:space="preserve">«Предоставление </w:t>
      </w:r>
      <w:r w:rsidRPr="00CC0E47">
        <w:t>доступа</w:t>
      </w:r>
      <w:r w:rsidR="0001425D">
        <w:t xml:space="preserve"> к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 xml:space="preserve"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</w:t>
      </w:r>
      <w:r w:rsidRPr="00CC0E47">
        <w:t>смежных правах»;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212"/>
          <w:tab w:val="left" w:pos="3838"/>
          <w:tab w:val="left" w:pos="5691"/>
          <w:tab w:val="left" w:pos="8043"/>
          <w:tab w:val="left" w:pos="9325"/>
        </w:tabs>
        <w:spacing w:before="0" w:after="0" w:line="317" w:lineRule="exact"/>
        <w:ind w:firstLine="800"/>
        <w:jc w:val="both"/>
      </w:pPr>
      <w:r w:rsidRPr="00CC0E47">
        <w:t>Административным</w:t>
      </w:r>
      <w:r w:rsidRPr="00CC0E47">
        <w:tab/>
        <w:t>регламентом</w:t>
      </w:r>
      <w:r w:rsidRPr="00CC0E47">
        <w:tab/>
        <w:t>«Предоставление</w:t>
      </w:r>
      <w:r w:rsidR="0001425D">
        <w:t xml:space="preserve"> доступа </w:t>
      </w:r>
      <w:r w:rsidRPr="00CC0E47">
        <w:t>к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справочно-поисковому аппарату библиотек, базам данных».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17" w:lineRule="exact"/>
        <w:ind w:firstLine="800"/>
        <w:jc w:val="both"/>
      </w:pPr>
      <w:r w:rsidRPr="00CC0E47">
        <w:t>Настоящие Правила устанавливают порядок пользования библиотеками, права, обязанности и ответственность пользователей, порядок до</w:t>
      </w:r>
      <w:r w:rsidRPr="00CC0E47">
        <w:t>ступа к библиотечным фондам, перечень основных услуг и условия их предоставления, а также порядок взаимоотношений структурных подразделений и пользователей в соответствии с действующим законодательством.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0" w:line="317" w:lineRule="exact"/>
        <w:ind w:firstLine="800"/>
        <w:jc w:val="both"/>
      </w:pPr>
      <w:r w:rsidRPr="00CC0E47">
        <w:t>ТОНБ осуществляет формирование, хранение и предостав</w:t>
      </w:r>
      <w:r w:rsidRPr="00CC0E47">
        <w:t>ление пользователям наиболее полного универсального и специализированного собрания документов на территории области.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17" w:lineRule="exact"/>
        <w:ind w:firstLine="800"/>
        <w:jc w:val="both"/>
      </w:pPr>
      <w:r w:rsidRPr="00CC0E47">
        <w:t>ТОДБ осуществляет обслуживание пользователей детского и юношеского возраста.</w:t>
      </w:r>
    </w:p>
    <w:p w:rsidR="00042244" w:rsidRPr="00CC0E47" w:rsidRDefault="00570C2A" w:rsidP="0001425D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17" w:lineRule="exact"/>
        <w:ind w:firstLine="709"/>
        <w:jc w:val="left"/>
      </w:pPr>
      <w:r w:rsidRPr="0001425D">
        <w:t>ТОСБС осуществляет обслуживание слепых и слабовидящих</w:t>
      </w:r>
      <w:r w:rsidR="0001425D">
        <w:t xml:space="preserve"> </w:t>
      </w:r>
      <w:r w:rsidRPr="00CC0E47">
        <w:t>пользователей с пунктами выдачи по Тульской области.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317" w:lineRule="exact"/>
        <w:ind w:firstLine="780"/>
        <w:jc w:val="both"/>
      </w:pPr>
      <w:r w:rsidRPr="00CC0E47">
        <w:t>ГУК ТО «РБИК» оказывает гражданам и юридическим лицам следующие услуги: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40"/>
        <w:jc w:val="both"/>
      </w:pPr>
      <w:r w:rsidRPr="00CC0E47">
        <w:t xml:space="preserve">библиотечное, библиографическое и информационное обслуживание </w:t>
      </w:r>
      <w:r w:rsidRPr="00CC0E47">
        <w:lastRenderedPageBreak/>
        <w:t xml:space="preserve">пользователей библиотек (в стационарных </w:t>
      </w:r>
      <w:r w:rsidRPr="00CC0E47">
        <w:t>условиях; вне стационара; удалённо через сеть Интернет);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40"/>
        <w:jc w:val="both"/>
      </w:pPr>
      <w:r w:rsidRPr="00CC0E47">
        <w:t>предоставление доступа к справочно-поисковому аппарату и базам данных библиотек;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40"/>
        <w:jc w:val="both"/>
      </w:pPr>
      <w:r w:rsidRPr="00CC0E47">
        <w:t>предоставление доступа к изданиям, переведённым в электронный вид, хранящимся в библиотеках, в том числе к фонду редки</w:t>
      </w:r>
      <w:r w:rsidRPr="00CC0E47">
        <w:t>х книг, с учётом соблюдения требований законодательства Российской Федерации об авторских и смежных правах.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before="0" w:after="0" w:line="317" w:lineRule="exact"/>
        <w:ind w:firstLine="780"/>
        <w:jc w:val="both"/>
      </w:pPr>
      <w:r w:rsidRPr="00CC0E47">
        <w:t>Библиотеки обеспечивают социокультурное обслуживание пользователей через разнообразные формы выставочного, культурно</w:t>
      </w:r>
      <w:r w:rsidR="007A74C3">
        <w:t>-</w:t>
      </w:r>
      <w:r w:rsidRPr="00CC0E47">
        <w:t>досугового, экскурсионного и дру</w:t>
      </w:r>
      <w:r w:rsidRPr="00CC0E47">
        <w:t>гих направлений деятельности.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317" w:lineRule="exact"/>
        <w:ind w:firstLine="780"/>
        <w:jc w:val="both"/>
      </w:pPr>
      <w:r w:rsidRPr="00CC0E47">
        <w:t>Платные услуги оказываются с учётом спроса пользователей и возможностей библиотек. Перечень платных услуг утверждается генеральным директором ГУК ТО «РБИК».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317" w:lineRule="exact"/>
        <w:ind w:firstLine="780"/>
        <w:jc w:val="both"/>
      </w:pPr>
      <w:r w:rsidRPr="00CC0E47">
        <w:t>Правила пользования, а также изменения и дополнения к ним утверждаютс</w:t>
      </w:r>
      <w:r w:rsidRPr="00CC0E47">
        <w:t>я генеральным директором ГУК ТО «РБИК».</w:t>
      </w:r>
    </w:p>
    <w:p w:rsidR="00042244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before="0" w:after="0" w:line="317" w:lineRule="exact"/>
        <w:ind w:firstLine="780"/>
        <w:jc w:val="both"/>
      </w:pPr>
      <w:r w:rsidRPr="00CC0E47">
        <w:t>Правила вступают в силу с даты утверждения генеральным директором.</w:t>
      </w:r>
    </w:p>
    <w:p w:rsidR="007A74C3" w:rsidRPr="00CC0E47" w:rsidRDefault="007A74C3" w:rsidP="007A74C3">
      <w:pPr>
        <w:pStyle w:val="20"/>
        <w:shd w:val="clear" w:color="auto" w:fill="auto"/>
        <w:tabs>
          <w:tab w:val="left" w:pos="1512"/>
        </w:tabs>
        <w:spacing w:before="0" w:after="0" w:line="317" w:lineRule="exact"/>
        <w:ind w:left="780" w:firstLine="0"/>
        <w:jc w:val="both"/>
      </w:pPr>
    </w:p>
    <w:p w:rsidR="00042244" w:rsidRDefault="00570C2A" w:rsidP="00CC0E47">
      <w:pPr>
        <w:pStyle w:val="10"/>
        <w:numPr>
          <w:ilvl w:val="0"/>
          <w:numId w:val="1"/>
        </w:numPr>
        <w:shd w:val="clear" w:color="auto" w:fill="auto"/>
        <w:tabs>
          <w:tab w:val="left" w:pos="2557"/>
        </w:tabs>
        <w:spacing w:before="0"/>
        <w:ind w:left="2220" w:firstLine="0"/>
        <w:rPr>
          <w:sz w:val="28"/>
          <w:szCs w:val="28"/>
        </w:rPr>
      </w:pPr>
      <w:bookmarkStart w:id="0" w:name="bookmark0"/>
      <w:r w:rsidRPr="00CC0E47">
        <w:rPr>
          <w:sz w:val="28"/>
          <w:szCs w:val="28"/>
        </w:rPr>
        <w:t>ОСНОВНЫЕ ПОНЯТИЯ И ТЕРМИНЫ</w:t>
      </w:r>
      <w:bookmarkEnd w:id="0"/>
    </w:p>
    <w:p w:rsidR="00654043" w:rsidRPr="00CC0E47" w:rsidRDefault="00654043" w:rsidP="00654043">
      <w:pPr>
        <w:pStyle w:val="10"/>
        <w:shd w:val="clear" w:color="auto" w:fill="auto"/>
        <w:tabs>
          <w:tab w:val="left" w:pos="2557"/>
        </w:tabs>
        <w:spacing w:before="0"/>
        <w:ind w:left="2220" w:firstLine="0"/>
        <w:rPr>
          <w:sz w:val="28"/>
          <w:szCs w:val="28"/>
        </w:rPr>
      </w:pPr>
    </w:p>
    <w:p w:rsidR="00042244" w:rsidRPr="00CC0E47" w:rsidRDefault="00570C2A" w:rsidP="007A74C3">
      <w:pPr>
        <w:pStyle w:val="20"/>
        <w:shd w:val="clear" w:color="auto" w:fill="auto"/>
        <w:spacing w:before="0" w:after="0" w:line="317" w:lineRule="exact"/>
        <w:ind w:firstLine="993"/>
        <w:jc w:val="both"/>
      </w:pPr>
      <w:r w:rsidRPr="00CC0E47">
        <w:rPr>
          <w:rStyle w:val="21"/>
        </w:rPr>
        <w:t>Абонемент</w:t>
      </w:r>
      <w:r w:rsidRPr="00CC0E47">
        <w:t xml:space="preserve"> - информационно-библиотечная услуга, предусматривающая выдачу документов во временное пользование вне библиотеки на определенный срок;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17" w:lineRule="exact"/>
        <w:ind w:firstLine="780"/>
        <w:jc w:val="both"/>
      </w:pPr>
      <w:r w:rsidRPr="00CC0E47">
        <w:rPr>
          <w:rStyle w:val="21"/>
        </w:rPr>
        <w:t>Виртуальный пользователь</w:t>
      </w:r>
      <w:r w:rsidRPr="00CC0E47">
        <w:t xml:space="preserve"> - пользователь (физическое лицо), прошедший регистрацию только на официальном сайте библиотеки;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17" w:lineRule="exact"/>
        <w:ind w:firstLine="780"/>
        <w:jc w:val="both"/>
      </w:pPr>
      <w:r w:rsidRPr="00CC0E47">
        <w:rPr>
          <w:rStyle w:val="21"/>
        </w:rPr>
        <w:t>Документ</w:t>
      </w:r>
      <w:r w:rsidRPr="00CC0E47">
        <w:t xml:space="preserve">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</w:t>
      </w:r>
      <w:r w:rsidRPr="00CC0E47">
        <w:t>нстве в целях общественного использования и хранения;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17" w:lineRule="exact"/>
        <w:ind w:firstLine="780"/>
        <w:jc w:val="both"/>
      </w:pPr>
      <w:r w:rsidRPr="00CC0E47">
        <w:rPr>
          <w:rStyle w:val="21"/>
        </w:rPr>
        <w:t>Задолжник</w:t>
      </w:r>
      <w:r w:rsidRPr="00CC0E47">
        <w:t xml:space="preserve"> - пользователь, не возвративший взятый в библиотеке документ в установленный срок;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17" w:lineRule="exact"/>
        <w:ind w:firstLine="780"/>
        <w:jc w:val="both"/>
      </w:pPr>
      <w:r w:rsidRPr="00CC0E47">
        <w:rPr>
          <w:rStyle w:val="21"/>
        </w:rPr>
        <w:t>Заочный (надомный) библиотечный абонемент</w:t>
      </w:r>
      <w:r w:rsidRPr="00CC0E47">
        <w:t xml:space="preserve"> - бесплатная выдача документов для особых групп пользователей («гов</w:t>
      </w:r>
      <w:r w:rsidRPr="00CC0E47">
        <w:t>орящая» книга на аудиокассетах, флеш-картах, рельефно-точечная литература, крупношрифтовая литература и т. д.) почтовыми отправлениями или доставкой на дом.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17" w:lineRule="exact"/>
        <w:ind w:firstLine="780"/>
        <w:jc w:val="both"/>
      </w:pPr>
      <w:r w:rsidRPr="00CC0E47">
        <w:rPr>
          <w:rStyle w:val="21"/>
        </w:rPr>
        <w:t>Межбиблиотечный абонемент (МБА)</w:t>
      </w:r>
      <w:r w:rsidRPr="00CC0E47">
        <w:t xml:space="preserve"> - форма библиотечного обслуживания, позволяющая обеспечить оптималь</w:t>
      </w:r>
      <w:r w:rsidRPr="00CC0E47">
        <w:t>ное удовлетворение запросов пользователей путем взаимного использования книжных фондов различных библиотек;</w:t>
      </w:r>
    </w:p>
    <w:p w:rsidR="00042244" w:rsidRPr="00CC0E47" w:rsidRDefault="00570C2A" w:rsidP="00191E47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17" w:lineRule="exact"/>
        <w:ind w:left="160" w:firstLine="0"/>
        <w:jc w:val="both"/>
      </w:pPr>
      <w:r w:rsidRPr="007A74C3">
        <w:rPr>
          <w:rStyle w:val="21"/>
          <w:rFonts w:eastAsia="Microsoft Sans Serif"/>
        </w:rPr>
        <w:t>Перерегистрация пользователей</w:t>
      </w:r>
      <w:r w:rsidRPr="007A74C3">
        <w:t xml:space="preserve"> - систематическая ежегодная процедура подтверждения регистрации пользователей, позволяющая</w:t>
      </w:r>
      <w:r w:rsidR="007A74C3">
        <w:t xml:space="preserve"> </w:t>
      </w:r>
      <w:r w:rsidRPr="00CC0E47">
        <w:t>уточнить количество пользователей, внести изменения в сведения, содержащиеся в регистрационной карточке, читательском формуляре;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Пользователь</w:t>
      </w:r>
      <w:r w:rsidRPr="00CC0E47">
        <w:t xml:space="preserve"> - физическое или </w:t>
      </w:r>
      <w:r w:rsidRPr="00CC0E47">
        <w:t>юридическое лицо, пользующееся услугами библиотеки и прошедшее регистрацию в ней в установленном порядке;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Посетитель</w:t>
      </w:r>
      <w:r w:rsidRPr="00CC0E47">
        <w:t xml:space="preserve"> - физическое или юридическое лицо, пользующееся услугами библиотеки и не прошедшее регистрацию в ней в установленном порядке;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Порча докумен</w:t>
      </w:r>
      <w:r w:rsidRPr="00CC0E47">
        <w:rPr>
          <w:rStyle w:val="21"/>
        </w:rPr>
        <w:t>тов</w:t>
      </w:r>
      <w:r w:rsidRPr="00CC0E47">
        <w:t xml:space="preserve"> - любое изменение внешнего вида или целостности документов;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lastRenderedPageBreak/>
        <w:t>Регистрация</w:t>
      </w:r>
      <w:r w:rsidRPr="00CC0E47">
        <w:t xml:space="preserve"> (запись) в библиотеку - это фиксация сведений о пользователе для представления права пользования услугами и библиотечными фондами, в том числе виртуальным фондом;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Договор</w:t>
      </w:r>
      <w:r w:rsidRPr="00CC0E47">
        <w:t xml:space="preserve"> - соглаше</w:t>
      </w:r>
      <w:r w:rsidRPr="00CC0E47">
        <w:t>ние между библиотекой и пользователем об установлении, изменении или прекращении гражданских прав и обязанностей при библиотечном обслуживании;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Регистрационная карточка пользователя</w:t>
      </w:r>
      <w:r w:rsidRPr="00CC0E47">
        <w:t xml:space="preserve"> - карточка, содержащая основные сведения о пользователе. Заполняется при з</w:t>
      </w:r>
      <w:r w:rsidRPr="00CC0E47">
        <w:t>аписи в библиотеку и подтверждается согласие пользователя на соблюдение настоящих Правил;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Читательский формуляр</w:t>
      </w:r>
      <w:r w:rsidRPr="00CC0E47">
        <w:t xml:space="preserve"> - документ, подтверждающий дату и факт выдачи/возврата документов, выданных во временное пользование конкретному пользователю;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Электронная доста</w:t>
      </w:r>
      <w:r w:rsidRPr="00CC0E47">
        <w:rPr>
          <w:rStyle w:val="21"/>
        </w:rPr>
        <w:t>вка документов (ЭДД</w:t>
      </w:r>
      <w:r w:rsidRPr="00CC0E47">
        <w:t>) - форма библиотечного обслуживания путем использования системы электронного доступа к справочно-поисковому аппарату и базам данных библиотек;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rPr>
          <w:rStyle w:val="21"/>
        </w:rPr>
        <w:t>Электронная карточка пользователя</w:t>
      </w:r>
      <w:r w:rsidRPr="00CC0E47">
        <w:t xml:space="preserve"> - карточка, содержащая основные сведения о пользователе. За</w:t>
      </w:r>
      <w:r w:rsidRPr="00CC0E47">
        <w:t>полняется при записи в библиотеку и подтверждается согласие пользователя на соблюдение настоящих Правил;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300" w:line="317" w:lineRule="exact"/>
        <w:ind w:left="160" w:firstLine="720"/>
        <w:jc w:val="both"/>
      </w:pPr>
      <w:r w:rsidRPr="00CC0E47">
        <w:rPr>
          <w:rStyle w:val="21"/>
        </w:rPr>
        <w:t>Электронная регистрационная карточка пользователя</w:t>
      </w:r>
      <w:r w:rsidRPr="00CC0E47">
        <w:t xml:space="preserve"> - карточка на электронном носителе, содержащая минимальные сведения о пользователе. Заполняется при записи в библиотеку в автоматизированной информационно-библиотечной системе «ОРАС</w:t>
      </w:r>
      <w:r w:rsidRPr="00CC0E47">
        <w:rPr>
          <w:lang w:eastAsia="en-US" w:bidi="en-US"/>
        </w:rPr>
        <w:t>-</w:t>
      </w:r>
      <w:r w:rsidRPr="00CC0E47">
        <w:rPr>
          <w:lang w:val="en-US" w:eastAsia="en-US" w:bidi="en-US"/>
        </w:rPr>
        <w:t>Global</w:t>
      </w:r>
      <w:r w:rsidRPr="00CC0E47">
        <w:rPr>
          <w:lang w:eastAsia="en-US" w:bidi="en-US"/>
        </w:rPr>
        <w:t xml:space="preserve">» </w:t>
      </w:r>
      <w:r w:rsidRPr="00CC0E47">
        <w:t>при наличии согласия пользователя на обработку персональных данны</w:t>
      </w:r>
      <w:r w:rsidRPr="00CC0E47">
        <w:t>х.</w:t>
      </w:r>
    </w:p>
    <w:p w:rsidR="00042244" w:rsidRDefault="00570C2A" w:rsidP="00CC0E47">
      <w:pPr>
        <w:pStyle w:val="10"/>
        <w:numPr>
          <w:ilvl w:val="0"/>
          <w:numId w:val="1"/>
        </w:numPr>
        <w:shd w:val="clear" w:color="auto" w:fill="auto"/>
        <w:tabs>
          <w:tab w:val="left" w:pos="3288"/>
        </w:tabs>
        <w:spacing w:before="0"/>
        <w:ind w:left="2960" w:firstLine="0"/>
        <w:rPr>
          <w:sz w:val="28"/>
          <w:szCs w:val="28"/>
        </w:rPr>
      </w:pPr>
      <w:bookmarkStart w:id="1" w:name="bookmark1"/>
      <w:r w:rsidRPr="00CC0E47">
        <w:rPr>
          <w:sz w:val="28"/>
          <w:szCs w:val="28"/>
        </w:rPr>
        <w:t>ПОРЯДОК РЕГИСТРАЦИИ</w:t>
      </w:r>
      <w:bookmarkEnd w:id="1"/>
    </w:p>
    <w:p w:rsidR="00654043" w:rsidRPr="00CC0E47" w:rsidRDefault="00654043" w:rsidP="00654043">
      <w:pPr>
        <w:pStyle w:val="10"/>
        <w:shd w:val="clear" w:color="auto" w:fill="auto"/>
        <w:tabs>
          <w:tab w:val="left" w:pos="3288"/>
        </w:tabs>
        <w:spacing w:before="0"/>
        <w:ind w:left="2960" w:firstLine="0"/>
        <w:rPr>
          <w:sz w:val="28"/>
          <w:szCs w:val="28"/>
        </w:rPr>
      </w:pP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317" w:lineRule="exact"/>
        <w:ind w:left="160" w:firstLine="720"/>
        <w:jc w:val="both"/>
      </w:pPr>
      <w:r w:rsidRPr="00CC0E47">
        <w:t>Пользователями структурных подразделений могут быть: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160" w:firstLine="720"/>
        <w:jc w:val="both"/>
      </w:pPr>
      <w:r w:rsidRPr="00CC0E47">
        <w:t>физические и юридические лица, заинтересованные в ее услугах.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17" w:lineRule="exact"/>
        <w:ind w:left="160" w:firstLine="720"/>
        <w:jc w:val="both"/>
      </w:pPr>
      <w:r w:rsidRPr="00CC0E47">
        <w:t xml:space="preserve">Физические лица, по предъявлении документов, удостоверяющих их личность, имеют право пройти регистрацию и стать </w:t>
      </w:r>
      <w:r w:rsidRPr="00CC0E47">
        <w:t>пользователями структурного подразделения.</w:t>
      </w:r>
    </w:p>
    <w:p w:rsidR="00654043" w:rsidRDefault="00570C2A" w:rsidP="00CC0E47">
      <w:pPr>
        <w:pStyle w:val="a7"/>
        <w:shd w:val="clear" w:color="auto" w:fill="auto"/>
        <w:tabs>
          <w:tab w:val="left" w:leader="underscore" w:pos="9394"/>
        </w:tabs>
        <w:ind w:firstLine="760"/>
        <w:rPr>
          <w:rStyle w:val="a8"/>
        </w:rPr>
      </w:pPr>
      <w:r w:rsidRPr="00CC0E47">
        <w:t xml:space="preserve">Исчерпывающий перечень документов, необходимых для получения </w:t>
      </w:r>
      <w:r w:rsidRPr="007A74C3">
        <w:rPr>
          <w:rStyle w:val="a8"/>
          <w:u w:val="none"/>
        </w:rPr>
        <w:t>услуг</w:t>
      </w:r>
      <w:r w:rsidRPr="00CC0E47">
        <w:rPr>
          <w:rStyle w:val="a8"/>
        </w:rPr>
        <w:t xml:space="preserve"> структурного </w:t>
      </w:r>
      <w:r w:rsidRPr="007A74C3">
        <w:rPr>
          <w:rStyle w:val="a8"/>
          <w:u w:val="none"/>
        </w:rPr>
        <w:t>подразделения</w:t>
      </w:r>
      <w:r w:rsidRPr="00CC0E47">
        <w:rPr>
          <w:rStyle w:val="a8"/>
        </w:rPr>
        <w:t>:</w:t>
      </w:r>
    </w:p>
    <w:p w:rsidR="00042244" w:rsidRPr="00CC0E47" w:rsidRDefault="00042244" w:rsidP="00CC0E47">
      <w:pPr>
        <w:pStyle w:val="a7"/>
        <w:shd w:val="clear" w:color="auto" w:fill="auto"/>
        <w:tabs>
          <w:tab w:val="left" w:leader="underscore" w:pos="9394"/>
        </w:tabs>
        <w:ind w:firstLine="76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4"/>
        <w:gridCol w:w="3083"/>
        <w:gridCol w:w="32"/>
        <w:gridCol w:w="3355"/>
      </w:tblGrid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CC0E47" w:rsidRDefault="00570C2A" w:rsidP="0065404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C0E47">
              <w:rPr>
                <w:rStyle w:val="211pt"/>
                <w:sz w:val="28"/>
                <w:szCs w:val="28"/>
              </w:rPr>
              <w:t>Первичное (разовое) посещение структурных подразделений или перерегистрация</w:t>
            </w: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244" w:rsidRPr="00CC0E47" w:rsidRDefault="00570C2A" w:rsidP="00CC0E4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C0E47">
              <w:rPr>
                <w:rStyle w:val="211pt"/>
                <w:sz w:val="28"/>
                <w:szCs w:val="28"/>
              </w:rPr>
              <w:t>Для физических лиц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CC0E47" w:rsidRDefault="00570C2A" w:rsidP="00CC0E4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C0E47">
              <w:rPr>
                <w:rStyle w:val="211pt"/>
                <w:sz w:val="28"/>
                <w:szCs w:val="28"/>
              </w:rPr>
              <w:t>Для юридических лиц</w:t>
            </w:r>
          </w:p>
        </w:tc>
      </w:tr>
      <w:tr w:rsidR="00042244" w:rsidRPr="007A74C3" w:rsidTr="0065404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Для граждан, достигших 14 лет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Для граждан, не достигших 14 лет</w:t>
            </w:r>
          </w:p>
        </w:tc>
        <w:tc>
          <w:tcPr>
            <w:tcW w:w="3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Документ, удостоверяющий личность гражданина: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Документ, удостоверяющий личность родителя или законного представителя: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1. Паспорт гражданина Российской Федерации (для </w:t>
            </w:r>
            <w:r w:rsidRPr="007A74C3">
              <w:rPr>
                <w:rStyle w:val="211pt"/>
                <w:b w:val="0"/>
                <w:sz w:val="24"/>
                <w:szCs w:val="24"/>
              </w:rPr>
              <w:t>граждан РФ)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1. Паспорт гражданина Российской Федерации (для граждан РФ)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1. Договор, заключенный между юридическим лицом и ГУК ТО «РБИК», на обслуживание юридического</w:t>
            </w: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lastRenderedPageBreak/>
              <w:t xml:space="preserve">2. Паспорт иностранного гражданина (национальный паспорт или национальный заграничный </w:t>
            </w:r>
            <w:r w:rsidRPr="007A74C3">
              <w:rPr>
                <w:rStyle w:val="211pt"/>
                <w:b w:val="0"/>
                <w:sz w:val="24"/>
                <w:szCs w:val="24"/>
              </w:rPr>
              <w:t>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2. Паспорт иностр</w:t>
            </w:r>
            <w:r w:rsidRPr="007A74C3">
              <w:rPr>
                <w:rStyle w:val="211pt"/>
                <w:b w:val="0"/>
                <w:sz w:val="24"/>
                <w:szCs w:val="24"/>
              </w:rPr>
              <w:t>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</w:t>
            </w:r>
            <w:r w:rsidRPr="007A74C3">
              <w:rPr>
                <w:rStyle w:val="211pt"/>
                <w:b w:val="0"/>
                <w:sz w:val="24"/>
                <w:szCs w:val="24"/>
              </w:rPr>
              <w:t>ь иностранного гражданина (для иностранных граждан)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2. Доверенность на представление интересов юридического лица</w:t>
            </w: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3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5pt0pt"/>
                <w:b w:val="0"/>
                <w:sz w:val="24"/>
                <w:szCs w:val="24"/>
              </w:rPr>
              <w:t>Документ, удостоверяющий личность физического лица, представляющего интересы юридического лица:</w:t>
            </w: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1. Паспорт гражданина Российской </w:t>
            </w:r>
            <w:r w:rsidRPr="007A74C3">
              <w:rPr>
                <w:rStyle w:val="211pt"/>
                <w:b w:val="0"/>
                <w:sz w:val="24"/>
                <w:szCs w:val="24"/>
              </w:rPr>
              <w:t>Федерации (для граждан РФ)</w:t>
            </w: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3547"/>
        </w:trPr>
        <w:tc>
          <w:tcPr>
            <w:tcW w:w="31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244" w:rsidRPr="007A74C3" w:rsidRDefault="00042244" w:rsidP="007A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2. Паспорт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7A74C3">
              <w:rPr>
                <w:rStyle w:val="211pt"/>
                <w:b w:val="0"/>
                <w:sz w:val="24"/>
                <w:szCs w:val="24"/>
              </w:rPr>
              <w:t>Федерации в качестве документа, удостоверяющего личность иностранного гражданина (для иностранных граждан)</w:t>
            </w:r>
          </w:p>
        </w:tc>
      </w:tr>
      <w:tr w:rsidR="00042244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3. Удостоверение личности, содержащее фотографию, сведения о фамилии, имени, отчестве, месте регистрации, с указанием срока действия документа (в </w:t>
            </w:r>
            <w:r w:rsidRPr="007A74C3">
              <w:rPr>
                <w:rStyle w:val="211pt"/>
                <w:b w:val="0"/>
                <w:sz w:val="24"/>
                <w:szCs w:val="24"/>
              </w:rPr>
              <w:t>случае отсутствия</w:t>
            </w:r>
            <w:r w:rsidR="00CC0E47" w:rsidRPr="007A74C3">
              <w:rPr>
                <w:rStyle w:val="211pt"/>
                <w:b w:val="0"/>
                <w:sz w:val="24"/>
                <w:szCs w:val="24"/>
              </w:rPr>
              <w:t xml:space="preserve"> паспорта)</w:t>
            </w:r>
            <w:r w:rsidRPr="007A74C3">
              <w:rPr>
                <w:rStyle w:val="285pt"/>
                <w:b/>
                <w:sz w:val="24"/>
                <w:szCs w:val="24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3. 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</w:t>
            </w:r>
            <w:r w:rsidR="00CC0E47" w:rsidRPr="007A74C3">
              <w:rPr>
                <w:rStyle w:val="211pt"/>
                <w:b w:val="0"/>
                <w:sz w:val="24"/>
                <w:szCs w:val="24"/>
              </w:rPr>
              <w:t xml:space="preserve"> паспорта)</w:t>
            </w:r>
            <w:r w:rsidRPr="007A74C3">
              <w:rPr>
                <w:rStyle w:val="285pt"/>
                <w:b/>
                <w:sz w:val="24"/>
                <w:szCs w:val="24"/>
              </w:rPr>
              <w:tab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3. Удостоверение личности, содержащее </w:t>
            </w:r>
            <w:r w:rsidRPr="007A74C3">
              <w:rPr>
                <w:rStyle w:val="211pt"/>
                <w:b w:val="0"/>
                <w:sz w:val="24"/>
                <w:szCs w:val="24"/>
              </w:rPr>
              <w:t>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</w:tr>
      <w:tr w:rsidR="00CC0E47" w:rsidRPr="00CC0E47" w:rsidTr="00654043">
        <w:tblPrEx>
          <w:tblCellMar>
            <w:top w:w="0" w:type="dxa"/>
            <w:bottom w:w="0" w:type="dxa"/>
          </w:tblCellMar>
        </w:tblPrEx>
        <w:trPr>
          <w:trHeight w:hRule="exact" w:val="4098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E47" w:rsidRPr="007A74C3" w:rsidRDefault="00CC0E4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4. Документ, подтверждающий необходимость пользования экземплярами</w:t>
            </w:r>
          </w:p>
          <w:p w:rsidR="00CC0E47" w:rsidRPr="007A74C3" w:rsidRDefault="00CC0E47" w:rsidP="007A74C3">
            <w:pPr>
              <w:pStyle w:val="60"/>
              <w:shd w:val="clear" w:color="auto" w:fill="auto"/>
              <w:tabs>
                <w:tab w:val="right" w:pos="2995"/>
              </w:tabs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произведений, созданных в специальных форматах (справка об инвалидности по зрению, справка от врача о наличии заболеваний органов зрения или членский билет ВОС) </w:t>
            </w:r>
            <w:r w:rsidRPr="007A74C3">
              <w:rPr>
                <w:rStyle w:val="6115pt0pt"/>
                <w:bCs/>
                <w:sz w:val="24"/>
                <w:szCs w:val="24"/>
              </w:rPr>
              <w:t>(для пользователей</w:t>
            </w:r>
            <w:r w:rsidRPr="007A74C3">
              <w:rPr>
                <w:rStyle w:val="6115pt0pt"/>
                <w:bCs/>
                <w:sz w:val="24"/>
                <w:szCs w:val="24"/>
              </w:rPr>
              <w:tab/>
              <w:t>ОСП</w:t>
            </w:r>
          </w:p>
          <w:p w:rsidR="00CC0E47" w:rsidRPr="007A74C3" w:rsidRDefault="00CC0E47" w:rsidP="007A74C3">
            <w:pPr>
              <w:pStyle w:val="70"/>
              <w:shd w:val="clear" w:color="auto" w:fill="auto"/>
              <w:tabs>
                <w:tab w:val="right" w:pos="2957"/>
              </w:tabs>
              <w:jc w:val="left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«Тульская</w:t>
            </w:r>
            <w:r w:rsidR="007A74C3">
              <w:rPr>
                <w:b w:val="0"/>
                <w:sz w:val="24"/>
                <w:szCs w:val="24"/>
              </w:rPr>
              <w:t xml:space="preserve"> </w:t>
            </w:r>
            <w:r w:rsidRPr="007A74C3">
              <w:rPr>
                <w:b w:val="0"/>
                <w:sz w:val="24"/>
                <w:szCs w:val="24"/>
              </w:rPr>
              <w:t>областная</w:t>
            </w:r>
          </w:p>
          <w:p w:rsidR="00CC0E47" w:rsidRPr="007A74C3" w:rsidRDefault="00CC0E47" w:rsidP="007A74C3">
            <w:pPr>
              <w:pStyle w:val="7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специальная библиотека для слепых»)</w:t>
            </w:r>
          </w:p>
          <w:p w:rsidR="00CC0E47" w:rsidRPr="007A74C3" w:rsidRDefault="00CC0E4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E47" w:rsidRPr="007A74C3" w:rsidRDefault="00CC0E4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rStyle w:val="6115pt0pt"/>
                <w:bCs/>
                <w:sz w:val="24"/>
                <w:szCs w:val="24"/>
              </w:rPr>
              <w:t>4.</w:t>
            </w:r>
            <w:r w:rsidRPr="007A74C3">
              <w:rPr>
                <w:b w:val="0"/>
                <w:sz w:val="24"/>
                <w:szCs w:val="24"/>
              </w:rPr>
              <w:t xml:space="preserve"> Документ, подтверждающий необходимость пользования экземплярами</w:t>
            </w:r>
          </w:p>
          <w:p w:rsidR="00CC0E47" w:rsidRPr="007A74C3" w:rsidRDefault="00CC0E47" w:rsidP="007A74C3">
            <w:pPr>
              <w:pStyle w:val="60"/>
              <w:shd w:val="clear" w:color="auto" w:fill="auto"/>
              <w:tabs>
                <w:tab w:val="right" w:pos="2990"/>
              </w:tabs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произведений, созданных в специальных форматах (справка об инвалидности по зрению, справка от врача о наличии заболеваний органов зрения или членский билет ВОС) </w:t>
            </w:r>
            <w:r w:rsidRPr="007A74C3">
              <w:rPr>
                <w:rStyle w:val="6115pt0pt"/>
                <w:bCs/>
                <w:sz w:val="24"/>
                <w:szCs w:val="24"/>
              </w:rPr>
              <w:t>(для пользователей</w:t>
            </w:r>
            <w:r w:rsidRPr="007A74C3">
              <w:rPr>
                <w:rStyle w:val="6115pt0pt"/>
                <w:bCs/>
                <w:sz w:val="24"/>
                <w:szCs w:val="24"/>
              </w:rPr>
              <w:tab/>
              <w:t>ОСП</w:t>
            </w:r>
          </w:p>
          <w:p w:rsidR="00CC0E47" w:rsidRPr="007A74C3" w:rsidRDefault="00CC0E47" w:rsidP="007A74C3">
            <w:pPr>
              <w:pStyle w:val="70"/>
              <w:shd w:val="clear" w:color="auto" w:fill="auto"/>
              <w:tabs>
                <w:tab w:val="right" w:pos="2957"/>
              </w:tabs>
              <w:jc w:val="left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«Тульская</w:t>
            </w:r>
            <w:r w:rsidR="007A74C3">
              <w:rPr>
                <w:b w:val="0"/>
                <w:sz w:val="24"/>
                <w:szCs w:val="24"/>
              </w:rPr>
              <w:t xml:space="preserve"> </w:t>
            </w:r>
            <w:r w:rsidRPr="007A74C3">
              <w:rPr>
                <w:b w:val="0"/>
                <w:sz w:val="24"/>
                <w:szCs w:val="24"/>
              </w:rPr>
              <w:t>областная</w:t>
            </w:r>
          </w:p>
          <w:p w:rsidR="00CC0E47" w:rsidRPr="007A74C3" w:rsidRDefault="00CC0E47" w:rsidP="007A74C3">
            <w:pPr>
              <w:pStyle w:val="7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специальная библиотека для слепых»)</w:t>
            </w:r>
          </w:p>
          <w:p w:rsidR="00CC0E47" w:rsidRPr="007A74C3" w:rsidRDefault="00CC0E4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47" w:rsidRPr="007A74C3" w:rsidRDefault="00CC0E4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</w:tr>
    </w:tbl>
    <w:p w:rsidR="00042244" w:rsidRPr="00CC0E47" w:rsidRDefault="007A74C3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after="0" w:line="322" w:lineRule="exact"/>
        <w:ind w:firstLine="820"/>
        <w:jc w:val="both"/>
      </w:pPr>
      <w:r>
        <w:t>Р</w:t>
      </w:r>
      <w:r w:rsidR="00570C2A" w:rsidRPr="00CC0E47">
        <w:t>егистрация пользователей, выдача и продление документов производятся по адресам: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2933"/>
        <w:gridCol w:w="3413"/>
      </w:tblGrid>
      <w:tr w:rsidR="00042244" w:rsidRPr="00CC0E4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lastRenderedPageBreak/>
              <w:t>Тульская областная научная библиотека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Тульская областная детская библиотека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Тульская областная специальная библиотека для </w:t>
            </w:r>
            <w:r w:rsidRPr="007A74C3">
              <w:rPr>
                <w:rStyle w:val="211pt"/>
                <w:b w:val="0"/>
                <w:sz w:val="24"/>
                <w:szCs w:val="24"/>
              </w:rPr>
              <w:t>слепых</w:t>
            </w:r>
          </w:p>
        </w:tc>
      </w:tr>
      <w:tr w:rsidR="00042244" w:rsidRPr="00CC0E47" w:rsidTr="007A74C3">
        <w:tblPrEx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ул. Тургеневская/ проезд Пушкинский, д. 48/Зв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пр-кт Ленина/ ул. Первомайская, д. 62/7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ул. Щегловская засека, д. 9;</w:t>
            </w:r>
          </w:p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ул. Оружейная, д. 54</w:t>
            </w:r>
          </w:p>
        </w:tc>
      </w:tr>
    </w:tbl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after="0" w:line="317" w:lineRule="exact"/>
        <w:ind w:firstLine="820"/>
        <w:jc w:val="both"/>
      </w:pPr>
      <w:r w:rsidRPr="00CC0E47">
        <w:t xml:space="preserve">При регистрации пользователь обязан дать письменное согласие на обработку </w:t>
      </w:r>
      <w:r w:rsidRPr="00CC0E47">
        <w:t>своих персональных данных, ознакомиться с Правилами пользования.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20"/>
        <w:jc w:val="both"/>
      </w:pPr>
      <w:r w:rsidRPr="00CC0E47">
        <w:t>Персональные данные пользователей хранятся и уничтожаются согласно Федеральному закону от 27.07.2006 г. № 152-ФЗ «О персональных данных».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20"/>
        <w:jc w:val="both"/>
      </w:pPr>
      <w:r w:rsidRPr="00CC0E47">
        <w:t xml:space="preserve">Незрячего пользователя с Правилами пользования </w:t>
      </w:r>
      <w:r w:rsidRPr="00CC0E47">
        <w:t>знакомит работник структурного подразделения.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after="0" w:line="317" w:lineRule="exact"/>
        <w:ind w:firstLine="820"/>
        <w:jc w:val="both"/>
      </w:pPr>
      <w:r w:rsidRPr="00CC0E47">
        <w:t>Основанием для оказания услуг является договор. Договор с физическим лицом заключается при наличии документа, удостоверяющего личность. Для оказания услуг несовершеннолетним в возрасте до 14 лет договор заключа</w:t>
      </w:r>
      <w:r w:rsidRPr="00CC0E47">
        <w:t>ется с законным представителем несовершеннолетнего (мать, отец, опекун). Договор незрячего пользователя, с его согласия, заполняет работник структурного подразделения.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after="0" w:line="317" w:lineRule="exact"/>
        <w:ind w:firstLine="820"/>
        <w:jc w:val="both"/>
      </w:pPr>
      <w:r w:rsidRPr="00CC0E47">
        <w:t>Законный представитель пользователя до 14 лет заполняет письменное поручительство о свое</w:t>
      </w:r>
      <w:r w:rsidRPr="00CC0E47">
        <w:t>й ответственности за выполнение Правил пользования библиотекой.</w:t>
      </w:r>
    </w:p>
    <w:p w:rsidR="00042244" w:rsidRPr="00CC0E47" w:rsidRDefault="00570C2A" w:rsidP="00063A8B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before="0" w:after="0" w:line="317" w:lineRule="exact"/>
        <w:ind w:firstLine="0"/>
        <w:jc w:val="left"/>
      </w:pPr>
      <w:r w:rsidRPr="00CC0E47">
        <w:t xml:space="preserve">Пользователи с 14 до 18 лет должны иметь при себе заполненное письменное согласие законного представителя на любые действия несовершеннолетнего в библиотеке, касающиеся получения библиотечных </w:t>
      </w:r>
      <w:r w:rsidRPr="00CC0E47">
        <w:t>услуг (далее Согласие). Форма Согласия должна быть размещена и доступна</w:t>
      </w:r>
      <w:r w:rsidR="007A74C3">
        <w:t xml:space="preserve"> </w:t>
      </w:r>
      <w:r w:rsidRPr="00CC0E47">
        <w:t>для скачивания: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 w:line="317" w:lineRule="exact"/>
        <w:ind w:firstLine="800"/>
        <w:jc w:val="both"/>
      </w:pPr>
      <w:r w:rsidRPr="00CC0E47">
        <w:t xml:space="preserve">на сайтах ГУК ТО «РБИК» и ТОДБ по адресам: </w:t>
      </w:r>
      <w:hyperlink r:id="rId7" w:history="1">
        <w:r w:rsidRPr="00CC0E47">
          <w:rPr>
            <w:rStyle w:val="a3"/>
            <w:lang w:val="en-US" w:eastAsia="en-US" w:bidi="en-US"/>
          </w:rPr>
          <w:t>https</w:t>
        </w:r>
        <w:r w:rsidRPr="00CC0E47">
          <w:rPr>
            <w:rStyle w:val="a3"/>
            <w:lang w:eastAsia="en-US" w:bidi="en-US"/>
          </w:rPr>
          <w:t>://</w:t>
        </w:r>
        <w:r w:rsidRPr="00CC0E47">
          <w:rPr>
            <w:rStyle w:val="a3"/>
            <w:lang w:val="en-US" w:eastAsia="en-US" w:bidi="en-US"/>
          </w:rPr>
          <w:t>tularlic</w:t>
        </w:r>
        <w:r w:rsidRPr="00CC0E47">
          <w:rPr>
            <w:rStyle w:val="a3"/>
            <w:lang w:eastAsia="en-US" w:bidi="en-US"/>
          </w:rPr>
          <w:t>.</w:t>
        </w:r>
        <w:r w:rsidRPr="00CC0E47">
          <w:rPr>
            <w:rStyle w:val="a3"/>
            <w:lang w:val="en-US" w:eastAsia="en-US" w:bidi="en-US"/>
          </w:rPr>
          <w:t>ru</w:t>
        </w:r>
      </w:hyperlink>
      <w:r w:rsidRPr="00CC0E47">
        <w:rPr>
          <w:lang w:eastAsia="en-US" w:bidi="en-US"/>
        </w:rPr>
        <w:t xml:space="preserve">, </w:t>
      </w:r>
      <w:r w:rsidRPr="00CC0E47">
        <w:rPr>
          <w:lang w:val="en-US" w:eastAsia="en-US" w:bidi="en-US"/>
        </w:rPr>
        <w:t>https</w:t>
      </w:r>
      <w:r w:rsidRPr="00CC0E47">
        <w:rPr>
          <w:lang w:eastAsia="en-US" w:bidi="en-US"/>
        </w:rPr>
        <w:t>://</w:t>
      </w:r>
      <w:r w:rsidRPr="00CC0E47">
        <w:rPr>
          <w:lang w:val="en-US" w:eastAsia="en-US" w:bidi="en-US"/>
        </w:rPr>
        <w:t>tulaodb</w:t>
      </w:r>
      <w:r w:rsidRPr="00CC0E47">
        <w:t>.</w:t>
      </w:r>
      <w:r w:rsidRPr="00CC0E47">
        <w:rPr>
          <w:lang w:val="en-US" w:eastAsia="en-US" w:bidi="en-US"/>
        </w:rPr>
        <w:t>ru</w:t>
      </w:r>
      <w:r w:rsidRPr="00CC0E47">
        <w:t>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 w:line="317" w:lineRule="exact"/>
        <w:ind w:firstLine="800"/>
        <w:jc w:val="both"/>
      </w:pPr>
      <w:r w:rsidRPr="00CC0E47">
        <w:t>на официальной странице ТО</w:t>
      </w:r>
      <w:r w:rsidRPr="00CC0E47">
        <w:t>ДБ в социальной сети «ВКонтакте» по ссылке.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При регистрации на пользователя оформляются регистрационная форма пользователя (далее Регистрационная карточка) и читательский формуляр.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 xml:space="preserve">Регистрационная карточка является формой договора между структурным </w:t>
      </w:r>
      <w:r w:rsidRPr="00CC0E47">
        <w:t>подразделением и пользователем или его законным представителем.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0" w:line="317" w:lineRule="exact"/>
        <w:ind w:firstLine="800"/>
        <w:jc w:val="both"/>
      </w:pPr>
      <w:r w:rsidRPr="00CC0E47">
        <w:t>Регистрация пользователей в ТОНБ осуществляется в Секторе регистрации пользователей. Запись проводится в автоматизированном режиме, включающем создание в базе данных электронной регистрационно</w:t>
      </w:r>
      <w:r w:rsidRPr="00CC0E47">
        <w:t>й карточки пользователя, выдачу постоянного читательского билета (с фотографией пользователя) или разового читательского билета. При записи пользователь предоставляет свои персональные данные (паспортные данные, данные о месте работы, учебы, контактные тел</w:t>
      </w:r>
      <w:r w:rsidRPr="00CC0E47">
        <w:t>ефоны) и дает согласие на их обработку. Срок регистрации пользователя по месту жительства в Туле и Тульской области должен заканчиваться не ранее, чем через 3 месяца.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0" w:line="317" w:lineRule="exact"/>
        <w:ind w:firstLine="800"/>
        <w:jc w:val="both"/>
      </w:pPr>
      <w:r w:rsidRPr="00CC0E47">
        <w:t>Постоянный читательский билет является основным документом, дающим право пользования ТОНБ</w:t>
      </w:r>
      <w:r w:rsidRPr="00CC0E47">
        <w:t>. Он является единым для всех отделов и секторов данного структурного подразделения.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18"/>
        </w:tabs>
        <w:spacing w:before="0" w:after="0" w:line="317" w:lineRule="exact"/>
        <w:ind w:firstLine="800"/>
        <w:jc w:val="both"/>
      </w:pPr>
      <w:r w:rsidRPr="00CC0E47">
        <w:lastRenderedPageBreak/>
        <w:t xml:space="preserve">Разовый читательский билет дает право на однократное посещение ТОНБ в течение календарного года и выдачу документов во временное пользование только в читальных залах. В </w:t>
      </w:r>
      <w:r w:rsidRPr="00CC0E47">
        <w:t>случае повторного обращения в ТОНБ в течение календарного года пользователь обязан оформить постоянный читательский билет.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 xml:space="preserve">Ранее зарегистрированным пользователям, не имеющим при себе постоянного читательского билета, для посещения ТОНБ оформляется разовый </w:t>
      </w:r>
      <w:r w:rsidRPr="00CC0E47">
        <w:t>билет в Секторе регистрации пользователей по предъявлении документа, удостоверяющего личность.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65"/>
        </w:tabs>
        <w:spacing w:before="0" w:after="0" w:line="317" w:lineRule="exact"/>
        <w:ind w:firstLine="800"/>
        <w:jc w:val="both"/>
      </w:pPr>
      <w:r w:rsidRPr="00CC0E47">
        <w:t xml:space="preserve">Личная подпись пользователя в читательском билете является подтверждением его согласия выполнять установленные Правила пользования и нести ответственность за их </w:t>
      </w:r>
      <w:r w:rsidRPr="00CC0E47">
        <w:t>нарушение.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Пользователям запрещается передавать читательский билет другому лицу и пользоваться чужим читательским билетом.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0" w:line="317" w:lineRule="exact"/>
        <w:ind w:firstLine="800"/>
        <w:jc w:val="both"/>
      </w:pPr>
      <w:r w:rsidRPr="00CC0E47">
        <w:t>Постоянный читательский билет действителен до конца каждого календарного года и подлежит ежегодной перерегистрации. Перерегистрация п</w:t>
      </w:r>
      <w:r w:rsidRPr="00CC0E47">
        <w:t>ользователей производится с первого рабочего дня каждого календарного года в течение всего года по предъявлении читательского билета и документа, удостоверяющего личность. Заочно (по телефону) перерегистрация не производится.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Пользователям запрещается пере</w:t>
      </w:r>
      <w:r w:rsidRPr="00CC0E47">
        <w:t>регистрировать читательский билет до ликвидации имеющихся задолженностей во всех отделах и секторах ТОНБ.</w:t>
      </w:r>
    </w:p>
    <w:p w:rsidR="00042244" w:rsidRDefault="00570C2A" w:rsidP="00CF264A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17" w:lineRule="exact"/>
        <w:ind w:firstLine="800"/>
        <w:jc w:val="both"/>
      </w:pPr>
      <w:r w:rsidRPr="007A74C3">
        <w:t>О перемене фамилии, имени, отчества, места жительства, места работы пользователь может сообщить в библиотеку при перерегистрации.</w:t>
      </w:r>
    </w:p>
    <w:p w:rsidR="007A74C3" w:rsidRDefault="007A74C3" w:rsidP="007A74C3">
      <w:pPr>
        <w:pStyle w:val="20"/>
        <w:shd w:val="clear" w:color="auto" w:fill="auto"/>
        <w:tabs>
          <w:tab w:val="left" w:pos="1258"/>
        </w:tabs>
        <w:spacing w:before="0" w:after="0" w:line="317" w:lineRule="exact"/>
        <w:ind w:left="800" w:firstLine="0"/>
        <w:jc w:val="both"/>
      </w:pPr>
    </w:p>
    <w:p w:rsidR="00042244" w:rsidRDefault="00570C2A" w:rsidP="007A74C3">
      <w:pPr>
        <w:pStyle w:val="10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  <w:ind w:left="600" w:firstLine="0"/>
        <w:jc w:val="center"/>
        <w:rPr>
          <w:sz w:val="28"/>
          <w:szCs w:val="28"/>
        </w:rPr>
      </w:pPr>
      <w:bookmarkStart w:id="2" w:name="bookmark2"/>
      <w:r w:rsidRPr="00CC0E47">
        <w:rPr>
          <w:sz w:val="28"/>
          <w:szCs w:val="28"/>
        </w:rPr>
        <w:t>ОБЯЗАННОСТИ И ПРАВА СТРУКТУРНЫХ ПОДРАЗДЕЛЕНИЙ</w:t>
      </w:r>
      <w:bookmarkEnd w:id="2"/>
    </w:p>
    <w:p w:rsidR="00654043" w:rsidRPr="00CC0E47" w:rsidRDefault="00654043" w:rsidP="00654043">
      <w:pPr>
        <w:pStyle w:val="10"/>
        <w:shd w:val="clear" w:color="auto" w:fill="auto"/>
        <w:tabs>
          <w:tab w:val="left" w:pos="1002"/>
        </w:tabs>
        <w:spacing w:before="0"/>
        <w:ind w:left="600" w:firstLine="0"/>
        <w:rPr>
          <w:sz w:val="28"/>
          <w:szCs w:val="28"/>
        </w:rPr>
      </w:pP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17" w:lineRule="exact"/>
        <w:ind w:left="780" w:firstLine="0"/>
        <w:jc w:val="both"/>
      </w:pPr>
      <w:r w:rsidRPr="00CC0E47">
        <w:t>Структурные подразделения обязаны: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обеспечивать право пользователей на библиотечное обслуживание;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изучать и по возможности наиболее полно удовлетворять запросы пользователей;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 xml:space="preserve">использовать сведения о </w:t>
      </w:r>
      <w:r w:rsidRPr="00CC0E47">
        <w:t>пользователе только в научных целях, а также для повышения качества библиотечного обслуживания (персональные данные пользователя могут быть сообщены в случае поступления официального запроса от органов внутренних дел Российской Федерации и Федеральной служ</w:t>
      </w:r>
      <w:r w:rsidRPr="00CC0E47">
        <w:t>бы безопасности Российской Федерации);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осуществлять комплектование, учёт, хранение и использование библиотечного фонда документов в соответствии с потребностями и интересами пользователей и функциями библиотеки;</w:t>
      </w:r>
    </w:p>
    <w:p w:rsidR="00042244" w:rsidRPr="00CC0E47" w:rsidRDefault="00570C2A" w:rsidP="00CC0E47">
      <w:pPr>
        <w:pStyle w:val="20"/>
        <w:shd w:val="clear" w:color="auto" w:fill="auto"/>
        <w:tabs>
          <w:tab w:val="left" w:pos="4346"/>
          <w:tab w:val="left" w:pos="7039"/>
        </w:tabs>
        <w:spacing w:before="0" w:after="0" w:line="317" w:lineRule="exact"/>
        <w:ind w:firstLine="1500"/>
        <w:jc w:val="both"/>
      </w:pPr>
      <w:r w:rsidRPr="00CC0E47">
        <w:t>организовывать</w:t>
      </w:r>
      <w:r w:rsidRPr="00CC0E47">
        <w:tab/>
        <w:t>библиотечное,</w:t>
      </w:r>
      <w:r w:rsidRPr="00CC0E47">
        <w:tab/>
        <w:t>библиографическ</w:t>
      </w:r>
      <w:r w:rsidRPr="00CC0E47">
        <w:t>ое,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информационное обслуживание пользователей на современном уровне, используя новейшие технологии;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содействовать формированию у пользователей культуры чтения и информационной грамотности;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повышать комфортность библиотечной среды и доступность для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инвалидов;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информировать пользователей о всех видах предоставляемых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услуг;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 xml:space="preserve">осуществлять меры по созданию среди пользователей положительного </w:t>
      </w:r>
      <w:r w:rsidRPr="00CC0E47">
        <w:lastRenderedPageBreak/>
        <w:t>имиджа библиотек.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17" w:lineRule="exact"/>
        <w:ind w:left="780" w:firstLine="0"/>
        <w:jc w:val="both"/>
      </w:pPr>
      <w:r w:rsidRPr="00CC0E47">
        <w:t>Структурные подразделения имеют право: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вносить на рассмотрение Совета по комплектованию ГУК ТО «РБ</w:t>
      </w:r>
      <w:r w:rsidRPr="00CC0E47">
        <w:t>ИК» предложения по источникам комплектования своих фондов;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вносить на рассмотрение Комиссии по сохранности фондов ГУК ТО «РБИК» по списанию документов в соответствии с действующими нормативными актами;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определять технологию записи в структурное подразделен</w:t>
      </w:r>
      <w:r w:rsidRPr="00CC0E47">
        <w:t>ие.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17" w:lineRule="exact"/>
        <w:ind w:left="780" w:firstLine="0"/>
        <w:jc w:val="both"/>
      </w:pPr>
      <w:r w:rsidRPr="00CC0E47">
        <w:t>Сотрудники структурных подразделений обязаны: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00"/>
        <w:jc w:val="both"/>
      </w:pPr>
      <w:r w:rsidRPr="00CC0E47">
        <w:t>соблюдать настоящие Правила в процессе обслуживания пользователей и посетителей;</w:t>
      </w:r>
    </w:p>
    <w:p w:rsidR="00042244" w:rsidRPr="00CC0E47" w:rsidRDefault="00570C2A" w:rsidP="00CC0E47">
      <w:pPr>
        <w:pStyle w:val="20"/>
        <w:shd w:val="clear" w:color="auto" w:fill="auto"/>
        <w:spacing w:before="0" w:after="296" w:line="317" w:lineRule="exact"/>
        <w:ind w:firstLine="1500"/>
        <w:jc w:val="both"/>
      </w:pPr>
      <w:r w:rsidRPr="00CC0E47">
        <w:t>быть вежливыми и корректными по отношению к пользователям и посетителям.</w:t>
      </w:r>
    </w:p>
    <w:p w:rsidR="00042244" w:rsidRDefault="00570C2A" w:rsidP="00CC0E47">
      <w:pPr>
        <w:pStyle w:val="10"/>
        <w:numPr>
          <w:ilvl w:val="0"/>
          <w:numId w:val="1"/>
        </w:numPr>
        <w:shd w:val="clear" w:color="auto" w:fill="auto"/>
        <w:tabs>
          <w:tab w:val="left" w:pos="2047"/>
        </w:tabs>
        <w:spacing w:before="0" w:line="322" w:lineRule="exact"/>
        <w:ind w:left="1660" w:firstLine="0"/>
        <w:rPr>
          <w:sz w:val="28"/>
          <w:szCs w:val="28"/>
        </w:rPr>
      </w:pPr>
      <w:bookmarkStart w:id="3" w:name="bookmark3"/>
      <w:r w:rsidRPr="00CC0E47">
        <w:rPr>
          <w:sz w:val="28"/>
          <w:szCs w:val="28"/>
        </w:rPr>
        <w:t>ПРАВА И ОБЯЗАННОСТИ ПОЛЬЗОВАТЕЛЕЙ</w:t>
      </w:r>
      <w:bookmarkEnd w:id="3"/>
    </w:p>
    <w:p w:rsidR="00654043" w:rsidRPr="00CC0E47" w:rsidRDefault="00654043" w:rsidP="00654043">
      <w:pPr>
        <w:pStyle w:val="10"/>
        <w:shd w:val="clear" w:color="auto" w:fill="auto"/>
        <w:tabs>
          <w:tab w:val="left" w:pos="2047"/>
        </w:tabs>
        <w:spacing w:before="0" w:line="322" w:lineRule="exact"/>
        <w:ind w:left="1660" w:firstLine="0"/>
        <w:rPr>
          <w:sz w:val="28"/>
          <w:szCs w:val="28"/>
        </w:rPr>
      </w:pP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322" w:lineRule="exact"/>
        <w:ind w:left="780" w:firstLine="0"/>
        <w:jc w:val="both"/>
      </w:pPr>
      <w:r w:rsidRPr="00CC0E47">
        <w:t xml:space="preserve">Пользователи </w:t>
      </w:r>
      <w:r w:rsidRPr="00CC0E47">
        <w:t>имеют право: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22" w:lineRule="exact"/>
        <w:ind w:firstLine="1500"/>
        <w:jc w:val="both"/>
      </w:pPr>
      <w:r w:rsidRPr="00CC0E47">
        <w:t>бесплатно получать доступ к справочно-поисковому аппарату и базам данных библиотек;</w:t>
      </w:r>
    </w:p>
    <w:p w:rsidR="00042244" w:rsidRPr="00CC0E47" w:rsidRDefault="00570C2A" w:rsidP="00CC0E47">
      <w:pPr>
        <w:pStyle w:val="20"/>
        <w:shd w:val="clear" w:color="auto" w:fill="auto"/>
        <w:tabs>
          <w:tab w:val="left" w:pos="3146"/>
          <w:tab w:val="left" w:pos="4582"/>
          <w:tab w:val="left" w:pos="5945"/>
        </w:tabs>
        <w:spacing w:before="0" w:after="0" w:line="322" w:lineRule="exact"/>
        <w:ind w:firstLine="1500"/>
        <w:jc w:val="both"/>
      </w:pPr>
      <w:r w:rsidRPr="00CC0E47">
        <w:t>бесплатно</w:t>
      </w:r>
      <w:r w:rsidRPr="00CC0E47">
        <w:tab/>
        <w:t>получать</w:t>
      </w:r>
      <w:r w:rsidRPr="00CC0E47">
        <w:tab/>
        <w:t>полную</w:t>
      </w:r>
      <w:r w:rsidRPr="00CC0E47">
        <w:tab/>
        <w:t>информацию о составе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22" w:lineRule="exact"/>
        <w:ind w:firstLine="0"/>
        <w:jc w:val="both"/>
      </w:pPr>
      <w:r w:rsidRPr="00CC0E47">
        <w:t>библиотечных фондов через систему каталогов и другие формы библиотечного информирования;</w:t>
      </w:r>
    </w:p>
    <w:p w:rsidR="00042244" w:rsidRPr="00CC0E47" w:rsidRDefault="00570C2A" w:rsidP="007A74C3">
      <w:pPr>
        <w:pStyle w:val="20"/>
        <w:shd w:val="clear" w:color="auto" w:fill="auto"/>
        <w:spacing w:before="0" w:after="0" w:line="322" w:lineRule="exact"/>
        <w:ind w:firstLine="1500"/>
        <w:jc w:val="both"/>
      </w:pPr>
      <w:r w:rsidRPr="00CC0E47">
        <w:t xml:space="preserve">бесплатно получать </w:t>
      </w:r>
      <w:r w:rsidRPr="00CC0E47">
        <w:t>консультационную помощь в поиске и</w:t>
      </w:r>
      <w:r w:rsidR="007A74C3">
        <w:t xml:space="preserve"> </w:t>
      </w:r>
      <w:r w:rsidRPr="00CC0E47">
        <w:t>выборе источников информации;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бесплатно и без ограничений получать документы из фондов структурного подразделения ГУК ТО «РБИК» для временного пользования в помещениях структурного подразделения;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бес</w:t>
      </w:r>
      <w:r w:rsidRPr="00CC0E47">
        <w:t>платно получать документы из фондов библиотек, предназначенные для временного пользования вне помещений библиотек;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 во временное пользование одновременно установленное количество экземпляров книг, экземпляров журналов, а также записывать «говорящие</w:t>
      </w:r>
      <w:r w:rsidRPr="00CC0E47">
        <w:t>» книги с криптозащитой на флеш-карту пользователя;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 документы по межбиблиотечному абонементу (далее - МБА) из других библиотек для использования их в помещениях структурного подразделения ГУК ТО «РБИК» (в соответствии с Порядком обслуживания по МБ</w:t>
      </w:r>
      <w:r w:rsidRPr="00CC0E47">
        <w:t>А);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продлить срок пользования документом, если на этот документ нет спроса со стороны других пользователей;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 xml:space="preserve">получать копии фрагментов документов из фондов структурного подразделения и фондов других библиотек на условиях договора электронной доставки </w:t>
      </w:r>
      <w:r w:rsidRPr="00CC0E47">
        <w:t>документов структурного подразделения с другими библиотеками и в соответствии с законодательством Российской Федерации;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 бесплатный доступ к сетевым ресурсам (научным и отраслевым базам данных, справочно-правовым системам, электронным библиотекам и</w:t>
      </w:r>
      <w:r w:rsidRPr="00CC0E47">
        <w:t xml:space="preserve"> др.) в личных, научных и учебных целях в соответствии с условиями лицензионных соглашений ГУК ТО «РБИК» с поставщиками лицензионных электронных ресурсов;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left"/>
      </w:pPr>
      <w:r w:rsidRPr="00CC0E47">
        <w:t xml:space="preserve">получать копии фрагментов документов из фондов библиотек; получать </w:t>
      </w:r>
      <w:r w:rsidRPr="00CC0E47">
        <w:lastRenderedPageBreak/>
        <w:t xml:space="preserve">доступ к изданиям, переведённым в </w:t>
      </w:r>
      <w:r w:rsidRPr="00CC0E47">
        <w:t>электронный вид, хранящимся в библиотеках Тульской области, с учётом соблюдения требований законодательства Российской Федерации об авторских и смежных правах;</w:t>
      </w:r>
    </w:p>
    <w:p w:rsidR="00042244" w:rsidRPr="00CC0E47" w:rsidRDefault="00570C2A" w:rsidP="00CC0E47">
      <w:pPr>
        <w:pStyle w:val="20"/>
        <w:shd w:val="clear" w:color="auto" w:fill="auto"/>
        <w:tabs>
          <w:tab w:val="left" w:pos="3392"/>
          <w:tab w:val="left" w:pos="5960"/>
          <w:tab w:val="left" w:pos="7750"/>
        </w:tabs>
        <w:spacing w:before="0" w:after="0" w:line="317" w:lineRule="exact"/>
        <w:ind w:firstLine="1520"/>
        <w:jc w:val="both"/>
      </w:pPr>
      <w:r w:rsidRPr="00CC0E47">
        <w:t>пользоваться</w:t>
      </w:r>
      <w:r w:rsidRPr="00CC0E47">
        <w:tab/>
        <w:t>компьютерами,</w:t>
      </w:r>
      <w:r w:rsidRPr="00CC0E47">
        <w:tab/>
        <w:t>аппаратом</w:t>
      </w:r>
      <w:r w:rsidRPr="00CC0E47">
        <w:tab/>
        <w:t>для чтения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микрофильмов и другой техникой, специально устан</w:t>
      </w:r>
      <w:r w:rsidRPr="00CC0E47">
        <w:t>овленной для работы с информационными ресурсами библиотек;</w:t>
      </w:r>
    </w:p>
    <w:p w:rsidR="00042244" w:rsidRPr="00CC0E47" w:rsidRDefault="00570C2A" w:rsidP="00CC0E47">
      <w:pPr>
        <w:pStyle w:val="20"/>
        <w:shd w:val="clear" w:color="auto" w:fill="auto"/>
        <w:tabs>
          <w:tab w:val="left" w:pos="7750"/>
        </w:tabs>
        <w:spacing w:before="0" w:after="0" w:line="317" w:lineRule="exact"/>
        <w:ind w:firstLine="1520"/>
        <w:jc w:val="both"/>
      </w:pPr>
      <w:r w:rsidRPr="00CC0E47">
        <w:t>участвовать в мероприятиях, проводимых</w:t>
      </w:r>
      <w:r w:rsidRPr="00CC0E47">
        <w:tab/>
        <w:t>структурным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подразделением ГУК ТО «РБИК».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780"/>
        <w:jc w:val="left"/>
      </w:pPr>
      <w:r w:rsidRPr="00CC0E47">
        <w:t>5.1.2. Пользователи Тульской областной специальной библиотеки для слепых имеют право получать бесплатно: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консультативную помощь в выборе изданий, различных аудиовизуальных и рельефно-графических материалов;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индивидуальные и групповые чтения работником читального зала учебной, научно-популярной литературы, статей из периодических изданий;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специальные компьютер</w:t>
      </w:r>
      <w:r w:rsidRPr="00CC0E47">
        <w:t>ные места для инвалидов по зрению (ГОСТ Р 51645-2000) с использованием тифлотехнических приборов и электронных вспомогательных устройств, обеспечивающих доступ к информации, в том числе, через интернет;</w:t>
      </w:r>
    </w:p>
    <w:p w:rsidR="007A74C3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доступ в интернет с консультацией сотрудника структур</w:t>
      </w:r>
      <w:r w:rsidRPr="00CC0E47">
        <w:t>ного подразделения;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консультативную помощь по эксплуатации тифломагнитофонов и тифлофлешплееров, адаптивных тифлотехнических средств и программ, компьютерной техники и программного обеспечения, имеющихся в библиотеке;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услугу по пересы</w:t>
      </w:r>
      <w:r w:rsidRPr="00CC0E47">
        <w:t>лке изданий для слепых и слабовидящих из библиотечного фонда по почте на территории Российской Федерации.</w:t>
      </w:r>
    </w:p>
    <w:p w:rsidR="00042244" w:rsidRPr="00CC0E47" w:rsidRDefault="00570C2A" w:rsidP="00CC0E47">
      <w:pPr>
        <w:pStyle w:val="20"/>
        <w:numPr>
          <w:ilvl w:val="0"/>
          <w:numId w:val="3"/>
        </w:numPr>
        <w:shd w:val="clear" w:color="auto" w:fill="auto"/>
        <w:tabs>
          <w:tab w:val="left" w:pos="1531"/>
        </w:tabs>
        <w:spacing w:before="0" w:after="0" w:line="317" w:lineRule="exact"/>
        <w:ind w:firstLine="800"/>
        <w:jc w:val="both"/>
      </w:pPr>
      <w:r w:rsidRPr="00CC0E47">
        <w:t>В случае наличия претензий, споров, разногласий относительно оказания услуг, пользователь вправе направить ГУК ТО «РБИК» претензию. Претензия может бы</w:t>
      </w:r>
      <w:r w:rsidRPr="00CC0E47">
        <w:t>ть сообщена устно или направлена в письменной форме.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317" w:lineRule="exact"/>
        <w:ind w:firstLine="800"/>
        <w:jc w:val="both"/>
      </w:pPr>
      <w:r w:rsidRPr="00CC0E47">
        <w:t>Права посетителей: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before="0" w:after="0" w:line="317" w:lineRule="exact"/>
        <w:ind w:firstLine="800"/>
        <w:jc w:val="both"/>
      </w:pPr>
      <w:r w:rsidRPr="00CC0E47">
        <w:t>Каждый посетитель структурного подразделения ГУК ТО «РБИК» имеет право, не проходя регистрацию: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беспрепятственно посещать структурное подразделение согласно режиму его работы;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</w:t>
      </w:r>
      <w:r w:rsidRPr="00CC0E47">
        <w:t xml:space="preserve"> полную информацию о составе библиотечного фонда через систему каталогов и других информационных ресурсов структурного подразделения, в том числе электронных;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 информацию о наличии в библиотечных фондах конкретного документа;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 консультацион</w:t>
      </w:r>
      <w:r w:rsidRPr="00CC0E47">
        <w:t>ную помощь в поиске и выборе источников информации;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получать все виды библиографических справок, в том числе в удалённом режиме;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просматривать документы, содержащиеся в открытом доступе структурного подразделения, не вынося их за пределы места хранения;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</w:t>
      </w:r>
      <w:r w:rsidRPr="00CC0E47">
        <w:t>льзоваться техникой, специально установленной в структурном подразделении для свободного доступа посетителей;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lastRenderedPageBreak/>
        <w:t>участвовать в мероприятиях, проводимых структурным подразделением;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>пользоваться личной компьютерной техникой при условии, что её работа не будет н</w:t>
      </w:r>
      <w:r w:rsidRPr="00CC0E47">
        <w:t>арушать права пользователей и мешать работе структурного подразделения;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520"/>
        <w:jc w:val="both"/>
      </w:pPr>
      <w:r w:rsidRPr="00CC0E47">
        <w:t xml:space="preserve">высказывать корректно в устной или письменной форме претензии, замечания, предложения по работе структурного подразделения. </w:t>
      </w:r>
      <w:r w:rsidRPr="00CC0E47">
        <w:rPr>
          <w:rStyle w:val="21"/>
        </w:rPr>
        <w:t>Книга отзывов и предложений находится в отделах обслуживания</w:t>
      </w:r>
      <w:r w:rsidRPr="00CC0E47">
        <w:rPr>
          <w:rStyle w:val="21"/>
        </w:rPr>
        <w:t xml:space="preserve"> структурного подразделения и выдаётся по первому требованию посетителя.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733"/>
        </w:tabs>
        <w:spacing w:before="0" w:after="0" w:line="317" w:lineRule="exact"/>
        <w:ind w:firstLine="800"/>
        <w:jc w:val="both"/>
      </w:pPr>
      <w:r w:rsidRPr="00CC0E47">
        <w:t>Каждый посетитель официального сайта структурного подразделения, имеющий постоянную или временную прописку в Туле или Тульской области, имеет право пройти онлайн-регистрацию в структу</w:t>
      </w:r>
      <w:r w:rsidRPr="00CC0E47">
        <w:t>рном подразделении и получить статус Удалённого пользователя (в соответствии с ГОСТ Р 7.0.20-2014 «Библиотечная статистика: показатели и единицы исчисления»: «Удалённый пользователь - физическое или юридическое лицо, пользующееся услугами библиотеки вне её</w:t>
      </w:r>
      <w:r w:rsidRPr="00CC0E47">
        <w:t xml:space="preserve"> стен, в том числе посредством информационно-телекоммуникационных сетей»).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317" w:lineRule="exact"/>
        <w:ind w:firstLine="800"/>
        <w:jc w:val="both"/>
      </w:pPr>
      <w:r w:rsidRPr="00CC0E47">
        <w:t>Удалённый пользователь имеет право:</w:t>
      </w:r>
    </w:p>
    <w:p w:rsidR="00042244" w:rsidRPr="00CC0E47" w:rsidRDefault="00570C2A" w:rsidP="007A74C3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- не посещая структурное подразделение, получить бесплатный доступ в личных, научных и учебных целях в удалённом режиме к Электронной</w:t>
      </w:r>
      <w:r w:rsidR="007A74C3">
        <w:t xml:space="preserve"> п</w:t>
      </w:r>
      <w:r w:rsidRPr="00CC0E47">
        <w:t>олнотекстовой базе, к Виртуальной справочной службе, а также к Национальной электронной библиотеке (НЭБ), к ресурсам Президентской библиотеки им. Б.Н. Ельцина и Первой Интернациональной Онлайн- Библиотеки для инвалидов по зрению «Ло</w:t>
      </w:r>
      <w:r w:rsidRPr="00CC0E47">
        <w:t xml:space="preserve">гос» </w:t>
      </w:r>
      <w:r w:rsidRPr="00CC0E47">
        <w:rPr>
          <w:lang w:eastAsia="en-US" w:bidi="en-US"/>
        </w:rPr>
        <w:t>(</w:t>
      </w:r>
      <w:r w:rsidRPr="00CC0E47">
        <w:rPr>
          <w:lang w:val="en-US" w:eastAsia="en-US" w:bidi="en-US"/>
        </w:rPr>
        <w:t>AV</w:t>
      </w:r>
      <w:r w:rsidRPr="00CC0E47">
        <w:rPr>
          <w:lang w:eastAsia="en-US" w:bidi="en-US"/>
        </w:rPr>
        <w:t xml:space="preserve">3715) </w:t>
      </w:r>
      <w:r w:rsidRPr="00CC0E47">
        <w:t>и другим электронным ресурсам, в соответствии с условиями лицензионных соглашений с поставщиками лицензионных электронных ресурсов и Административным регламентом ГУК ТО «РБИК».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0" w:line="317" w:lineRule="exact"/>
        <w:ind w:firstLine="800"/>
        <w:jc w:val="both"/>
      </w:pPr>
      <w:r w:rsidRPr="00CC0E47">
        <w:t>Права особых групп пользователей: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Участники Великой Отечественной</w:t>
      </w:r>
      <w:r w:rsidRPr="00CC0E47">
        <w:t xml:space="preserve"> войны и приравненные к ним граждане, а также инвалиды любой категории имеют право на внеочередное и надомное обслуживание;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spacing w:before="0" w:after="0" w:line="317" w:lineRule="exact"/>
        <w:ind w:firstLine="800"/>
        <w:jc w:val="both"/>
      </w:pPr>
      <w:r w:rsidRPr="00CC0E47">
        <w:t xml:space="preserve">Участники Великой Отечественной войны и приравненные к ним граждане, инвалиды любой категории, а также дети до 14 лет освобождаются </w:t>
      </w:r>
      <w:r w:rsidRPr="00CC0E47">
        <w:t>от уплаты компенсации за несвоевременный возврат документов;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80"/>
        </w:tabs>
        <w:spacing w:before="0" w:after="0" w:line="317" w:lineRule="exact"/>
        <w:ind w:firstLine="800"/>
        <w:jc w:val="both"/>
      </w:pPr>
      <w:r w:rsidRPr="00CC0E47">
        <w:t>Слепые и слабовидящие имеют право доступа через информационно-телекоммуникационные сети, а также через систему межбиблиотечного абонемента к экземплярам произведений, созданных в форматах, предна</w:t>
      </w:r>
      <w:r w:rsidRPr="00CC0E47">
        <w:t>значенных исключительно для использования слепыми и слабовидящими: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17" w:lineRule="exact"/>
        <w:ind w:firstLine="800"/>
        <w:jc w:val="both"/>
      </w:pPr>
      <w:r w:rsidRPr="00CC0E47">
        <w:t>рельефно-точечный шрифт Брайля, предназначенный для письма и чтения слепых и слабовидящих, в печатном и цифровом форматах;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17" w:lineRule="exact"/>
        <w:ind w:firstLine="800"/>
        <w:jc w:val="both"/>
      </w:pPr>
      <w:r w:rsidRPr="00CC0E47">
        <w:t>«говорящие» книги, созданные на магнитных 4-дорожечных кассетах со</w:t>
      </w:r>
      <w:r w:rsidRPr="00CC0E47">
        <w:t xml:space="preserve"> скоростью воспроизведения 2,38 сантиметра в секунду для прослушивания на тифломагнитофоне;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317" w:lineRule="exact"/>
        <w:ind w:firstLine="800"/>
        <w:jc w:val="both"/>
      </w:pPr>
      <w:r w:rsidRPr="00CC0E47">
        <w:t>«говорящие» книги, записанные в цифровом криптозащищенном аудиоформате для прослушивания на тифлофлешплеере;</w:t>
      </w:r>
    </w:p>
    <w:p w:rsidR="00042244" w:rsidRPr="00CC0E47" w:rsidRDefault="00570C2A" w:rsidP="00CC0E47">
      <w:pPr>
        <w:pStyle w:val="20"/>
        <w:shd w:val="clear" w:color="auto" w:fill="auto"/>
        <w:tabs>
          <w:tab w:val="left" w:pos="4454"/>
        </w:tabs>
        <w:spacing w:before="0" w:after="0" w:line="317" w:lineRule="exact"/>
        <w:ind w:left="1300" w:firstLine="0"/>
        <w:jc w:val="both"/>
      </w:pPr>
      <w:r w:rsidRPr="00CC0E47">
        <w:t>рельефная графика:</w:t>
      </w:r>
      <w:r w:rsidRPr="00CC0E47">
        <w:tab/>
        <w:t>карты, схемы, чертежи, рисунки,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изготавливаемые рельефно-графическим способом с помощью рельефных, гладких, точечных, штриховых и штрихпунктирных линий;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 w:line="317" w:lineRule="exact"/>
        <w:ind w:firstLine="800"/>
        <w:jc w:val="both"/>
      </w:pPr>
      <w:r w:rsidRPr="00CC0E47">
        <w:t>другими специальными способами.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0" w:line="317" w:lineRule="exact"/>
        <w:ind w:firstLine="800"/>
        <w:jc w:val="both"/>
      </w:pPr>
      <w:r w:rsidRPr="00CC0E47">
        <w:t>Обязанности пользователей: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57"/>
        </w:tabs>
        <w:spacing w:before="0" w:after="0" w:line="317" w:lineRule="exact"/>
        <w:ind w:left="1480" w:right="4320"/>
        <w:jc w:val="left"/>
      </w:pPr>
      <w:r w:rsidRPr="00CC0E47">
        <w:lastRenderedPageBreak/>
        <w:t>Пользователи обязаны: выполнять настоящие Правила;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480"/>
        <w:jc w:val="both"/>
      </w:pPr>
      <w:r w:rsidRPr="00CC0E47">
        <w:t xml:space="preserve">для прослушивания </w:t>
      </w:r>
      <w:r w:rsidRPr="00CC0E47">
        <w:t>«говорящих» книг пользоваться только исправной аппаратурой;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480"/>
        <w:jc w:val="both"/>
      </w:pPr>
      <w:r w:rsidRPr="00CC0E47">
        <w:t>сообщать библиотекарю об обнаруженной неисправности в электронном оборудовании или дефекте в выданном аудиоматериале, не устранять неисправности самостоятельно.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480"/>
        <w:jc w:val="both"/>
      </w:pPr>
      <w:r w:rsidRPr="00CC0E47">
        <w:t>соблюдать общепринятые нормы общест</w:t>
      </w:r>
      <w:r w:rsidRPr="00CC0E47">
        <w:t>венного поведения, уважать права других пользователей и сотрудников структурного подразделения.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Требования к поведению пользователей в библиотеках определяются следующими правилами: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 xml:space="preserve">Лица, находящиеся на территории библиотек, должны быть взаимно вежливыми, </w:t>
      </w:r>
      <w:r w:rsidRPr="00CC0E47">
        <w:t>соблюдать чистоту и общественный порядок, бережно относиться к имуществу и оборудованию структурного подразделения.</w:t>
      </w:r>
    </w:p>
    <w:p w:rsidR="00042244" w:rsidRPr="00CC0E47" w:rsidRDefault="00570C2A" w:rsidP="007A74C3">
      <w:pPr>
        <w:pStyle w:val="20"/>
        <w:numPr>
          <w:ilvl w:val="2"/>
          <w:numId w:val="1"/>
        </w:numPr>
        <w:shd w:val="clear" w:color="auto" w:fill="auto"/>
        <w:tabs>
          <w:tab w:val="left" w:pos="1562"/>
        </w:tabs>
        <w:spacing w:before="0" w:after="0" w:line="317" w:lineRule="exact"/>
        <w:ind w:firstLine="709"/>
        <w:jc w:val="both"/>
      </w:pPr>
      <w:r w:rsidRPr="00CC0E47">
        <w:t>При посещении структурных подразделений библиотек следует</w:t>
      </w:r>
      <w:r w:rsidR="007A74C3">
        <w:t xml:space="preserve"> </w:t>
      </w:r>
      <w:r w:rsidRPr="00CC0E47">
        <w:t xml:space="preserve">сдавать в гардероб верхнюю одежду, хозяйственные и </w:t>
      </w:r>
      <w:r w:rsidRPr="00CC0E47">
        <w:t>спортивные сумки, рюкзаки, портфели, дамские сумки большого размера.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780"/>
        <w:jc w:val="both"/>
      </w:pPr>
      <w:r w:rsidRPr="00CC0E47">
        <w:t>Максимальные габариты сдаваемых в гардероб вещей не должны превышать 70 см.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747"/>
        </w:tabs>
        <w:spacing w:before="0" w:after="0" w:line="317" w:lineRule="exact"/>
        <w:ind w:firstLine="780"/>
        <w:jc w:val="both"/>
      </w:pPr>
      <w:r w:rsidRPr="00CC0E47">
        <w:t>Запрещается проносить на территорию структурного подразделения огнестрельное оружие, колющие, режущие и легко б</w:t>
      </w:r>
      <w:r w:rsidRPr="00CC0E47">
        <w:t>ьющиеся предметы; легковоспламеняющиеся, взрывчатые, отравляющие, ядовитые и зловонные вещества и предметы.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4"/>
        </w:tabs>
        <w:spacing w:before="0" w:after="0" w:line="317" w:lineRule="exact"/>
        <w:ind w:firstLine="780"/>
        <w:jc w:val="both"/>
      </w:pPr>
      <w:r w:rsidRPr="00CC0E47">
        <w:t>В структурных подразделениях запрещается: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317" w:lineRule="exact"/>
        <w:ind w:firstLine="780"/>
        <w:jc w:val="both"/>
      </w:pPr>
      <w:r w:rsidRPr="00CC0E47">
        <w:t>оставлять детей дошкольного возраста без присмотра взрослых;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780"/>
        <w:jc w:val="both"/>
      </w:pPr>
      <w:r w:rsidRPr="00CC0E47">
        <w:t xml:space="preserve">распивать алкогольную и спиртосодержащую </w:t>
      </w:r>
      <w:r w:rsidRPr="00CC0E47">
        <w:t>продукцию, потреблять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наркотические или психотропные вещества, появляться в состоянии опьянения;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780"/>
        <w:jc w:val="both"/>
      </w:pPr>
      <w:r w:rsidRPr="00CC0E47">
        <w:t>курить;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ind w:firstLine="780"/>
        <w:jc w:val="both"/>
      </w:pPr>
      <w:r w:rsidRPr="00CC0E47">
        <w:t xml:space="preserve"> пользоваться открытым огнем (спички, зажигалки и т.д.), пиротехническими устройствами (фейерверками, петардами и т. п.);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17" w:lineRule="exact"/>
        <w:ind w:firstLine="780"/>
        <w:jc w:val="both"/>
      </w:pPr>
      <w:r w:rsidRPr="00CC0E47">
        <w:t>передвигаться на велосипедах,</w:t>
      </w:r>
      <w:r w:rsidRPr="00CC0E47">
        <w:t xml:space="preserve"> самокатах, роликовых коньках и иных транспортных и спортивных средствах, кроме инвалидных колясок;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t>стирать, мыть, сушить обувь и одежду;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17" w:lineRule="exact"/>
        <w:ind w:firstLine="780"/>
        <w:jc w:val="both"/>
      </w:pPr>
      <w:r w:rsidRPr="00CC0E47">
        <w:t>наносить надписи и расклеивать без письменного разрешения администрации структурного подразделения объявления, плакаты</w:t>
      </w:r>
      <w:r w:rsidRPr="00CC0E47">
        <w:t xml:space="preserve"> и другую продукцию информационного или рекламного содержания;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17" w:lineRule="exact"/>
        <w:ind w:firstLine="780"/>
        <w:jc w:val="both"/>
      </w:pPr>
      <w:r w:rsidRPr="00CC0E47">
        <w:t>размещать в открытых ресурсах интернет копии документов (фрагменты из документов), полученных из фондов структурного подразделения;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220"/>
        <w:jc w:val="left"/>
      </w:pPr>
      <w:r w:rsidRPr="00CC0E47">
        <w:t>использовать территорию для занятий предпринимательской деяте</w:t>
      </w:r>
      <w:r w:rsidRPr="00CC0E47">
        <w:t>льностью (в т. ч. репетиторством), а также торговать;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17" w:lineRule="exact"/>
        <w:ind w:firstLine="780"/>
        <w:jc w:val="both"/>
      </w:pPr>
      <w:r w:rsidRPr="00CC0E47">
        <w:t>находиться в пачкающей, зловонной одежде, с предметами, продуктами (в том числе напитками и мороженым в открытой таре), которые могут испачкать посетителей и сотрудников, рабочие места и др.;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t>заходить в</w:t>
      </w:r>
      <w:r w:rsidRPr="00CC0E47">
        <w:t xml:space="preserve"> служебные помещения структурного подразделения;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17" w:lineRule="exact"/>
        <w:ind w:firstLine="780"/>
        <w:jc w:val="both"/>
      </w:pPr>
      <w:r w:rsidRPr="00CC0E47">
        <w:t>приносить и употреблять еду и напитки (кроме воды) в залы обслуживания;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t>заниматься попрошайничеством;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lastRenderedPageBreak/>
        <w:t>распространять литературу;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t>совершать религиозные обряды;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17" w:lineRule="exact"/>
        <w:ind w:firstLine="780"/>
        <w:jc w:val="both"/>
      </w:pPr>
      <w:r w:rsidRPr="00CC0E47">
        <w:t xml:space="preserve">громко разговаривать (в том числе по мобильному </w:t>
      </w:r>
      <w:r w:rsidRPr="00CC0E47">
        <w:t>телефону), кричать, нецензурно выражаться;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t>портить стены, пол, мебель;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780"/>
        <w:jc w:val="both"/>
      </w:pPr>
      <w:r w:rsidRPr="00CC0E47">
        <w:t>разбрасывать мусор;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1220"/>
        <w:jc w:val="left"/>
      </w:pPr>
      <w:r w:rsidRPr="00CC0E47">
        <w:t>приводить животных (за исключением собак-поводырей, необходимых пользователям для передвижения в здании библиотек).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8"/>
        </w:tabs>
        <w:spacing w:before="0" w:after="0" w:line="317" w:lineRule="exact"/>
        <w:ind w:firstLine="780"/>
        <w:jc w:val="both"/>
      </w:pPr>
      <w:r w:rsidRPr="00CC0E47">
        <w:t>Использование туалета для инвалидов возможно толь</w:t>
      </w:r>
      <w:r w:rsidRPr="00CC0E47">
        <w:t>ко для этой категории пользователей.</w:t>
      </w:r>
    </w:p>
    <w:p w:rsidR="00042244" w:rsidRDefault="00570C2A" w:rsidP="007A74C3">
      <w:pPr>
        <w:pStyle w:val="20"/>
        <w:shd w:val="clear" w:color="auto" w:fill="auto"/>
        <w:spacing w:before="0" w:after="0" w:line="317" w:lineRule="exact"/>
        <w:ind w:firstLine="780"/>
        <w:jc w:val="both"/>
      </w:pPr>
      <w:r w:rsidRPr="00CC0E47">
        <w:t>5.6.7. Администрация привлекает сотрудников охранной организации или правоохранительных органов, чтобы удалить из структурного подразделения пользователей, нарушающих данные требования.</w:t>
      </w:r>
    </w:p>
    <w:p w:rsidR="007A74C3" w:rsidRDefault="007A74C3" w:rsidP="007A74C3">
      <w:pPr>
        <w:pStyle w:val="20"/>
        <w:shd w:val="clear" w:color="auto" w:fill="auto"/>
        <w:spacing w:before="0" w:after="0" w:line="317" w:lineRule="exact"/>
        <w:ind w:firstLine="780"/>
        <w:jc w:val="both"/>
      </w:pPr>
    </w:p>
    <w:p w:rsidR="00042244" w:rsidRDefault="00570C2A" w:rsidP="00CC0E47">
      <w:pPr>
        <w:pStyle w:val="10"/>
        <w:numPr>
          <w:ilvl w:val="0"/>
          <w:numId w:val="1"/>
        </w:numPr>
        <w:shd w:val="clear" w:color="auto" w:fill="auto"/>
        <w:tabs>
          <w:tab w:val="left" w:pos="2712"/>
        </w:tabs>
        <w:spacing w:before="0"/>
        <w:ind w:left="2380" w:firstLine="0"/>
        <w:rPr>
          <w:sz w:val="28"/>
          <w:szCs w:val="28"/>
        </w:rPr>
      </w:pPr>
      <w:bookmarkStart w:id="4" w:name="bookmark4"/>
      <w:r w:rsidRPr="00CC0E47">
        <w:rPr>
          <w:sz w:val="28"/>
          <w:szCs w:val="28"/>
        </w:rPr>
        <w:t xml:space="preserve">ПОРЯДОК </w:t>
      </w:r>
      <w:r w:rsidRPr="00CC0E47">
        <w:rPr>
          <w:sz w:val="28"/>
          <w:szCs w:val="28"/>
        </w:rPr>
        <w:t>ВЫДАЧИ ЛИТЕРАТУРЫ</w:t>
      </w:r>
      <w:bookmarkEnd w:id="4"/>
    </w:p>
    <w:p w:rsidR="00654043" w:rsidRPr="00CC0E47" w:rsidRDefault="00654043" w:rsidP="00654043">
      <w:pPr>
        <w:pStyle w:val="10"/>
        <w:shd w:val="clear" w:color="auto" w:fill="auto"/>
        <w:tabs>
          <w:tab w:val="left" w:pos="2712"/>
        </w:tabs>
        <w:spacing w:before="0"/>
        <w:ind w:left="2380" w:firstLine="0"/>
        <w:rPr>
          <w:sz w:val="28"/>
          <w:szCs w:val="28"/>
        </w:rPr>
      </w:pP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38"/>
        </w:tabs>
        <w:spacing w:before="0" w:after="0" w:line="317" w:lineRule="exact"/>
        <w:ind w:firstLine="800"/>
        <w:jc w:val="both"/>
      </w:pPr>
      <w:r w:rsidRPr="00CC0E47">
        <w:t>Выдача документов во временное пользование на дом.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0" w:line="317" w:lineRule="exact"/>
        <w:ind w:firstLine="800"/>
        <w:jc w:val="both"/>
      </w:pPr>
      <w:r w:rsidRPr="00CC0E47">
        <w:t>Право получения документов во временное пользование на дом имеют пользователи, зарегистрированные по месту жительства в г. Тула и Тульской области.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before="0" w:after="0" w:line="317" w:lineRule="exact"/>
        <w:ind w:firstLine="800"/>
        <w:jc w:val="both"/>
      </w:pPr>
      <w:r w:rsidRPr="00CC0E47">
        <w:t xml:space="preserve">Выдача документов во временное </w:t>
      </w:r>
      <w:r w:rsidRPr="00CC0E47">
        <w:t>пользование на дом осуществляется в структурном подразделении библиотеки с функциями обслуживания пользователей.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При первичном посещении библиотек оформляется читательский формуляр на пользователя.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before="0" w:after="0" w:line="317" w:lineRule="exact"/>
        <w:ind w:firstLine="800"/>
        <w:jc w:val="both"/>
      </w:pPr>
      <w:r w:rsidRPr="00CC0E47">
        <w:t>Оформление документов для получения во временное пользован</w:t>
      </w:r>
      <w:r w:rsidRPr="00CC0E47">
        <w:t>ие на дом производится путем записи сведений о выдаче издания в формуляре пользователя (дата выдачи, инвентарный номер документа (издания), его наименование).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before="0" w:after="0" w:line="317" w:lineRule="exact"/>
        <w:ind w:firstLine="800"/>
        <w:jc w:val="both"/>
      </w:pPr>
      <w:r w:rsidRPr="00CC0E47">
        <w:t>Пользователь расписывается в формулярах (книжном и читательском) за каждый полученный экземпляр и</w:t>
      </w:r>
      <w:r w:rsidRPr="00CC0E47">
        <w:t>здания. Формуляр читателя и книжный формуляр являются документами, удостоверяющими дату и факт выдачи читателю документов и приема их библиотекарем.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0" w:line="317" w:lineRule="exact"/>
        <w:ind w:firstLine="800"/>
        <w:jc w:val="both"/>
      </w:pPr>
      <w:r w:rsidRPr="00CC0E47">
        <w:t>Незрячие пользователи за полученные материалы в читательском формуляре не расписываются. Библиотекарь запис</w:t>
      </w:r>
      <w:r w:rsidRPr="00CC0E47">
        <w:t>ывает фамилию пользователя в книжном формуляре.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0" w:line="317" w:lineRule="exact"/>
        <w:ind w:firstLine="800"/>
        <w:jc w:val="both"/>
      </w:pPr>
      <w:r w:rsidRPr="00CC0E47">
        <w:t>При получении документов пользователь просматривает их и в случае обнаружения дефектов сообщает об этом библиотекарю.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0" w:line="317" w:lineRule="exact"/>
        <w:ind w:firstLine="800"/>
        <w:jc w:val="both"/>
      </w:pPr>
      <w:r w:rsidRPr="00CC0E47">
        <w:t xml:space="preserve">Пользователь может получить единовременно на дом до 5 экземпляров каждого вида документов </w:t>
      </w:r>
      <w:r w:rsidRPr="00CC0E47">
        <w:t>на срок до 30 дней.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0" w:line="317" w:lineRule="exact"/>
        <w:ind w:firstLine="800"/>
        <w:jc w:val="both"/>
      </w:pPr>
      <w:r w:rsidRPr="00CC0E47">
        <w:t>Через 30 дней сотрудник структурного подразделения имеет право напомнить пользователю (по телефону) о необходимости возврата документов.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0"/>
        </w:tabs>
        <w:spacing w:before="0" w:after="0" w:line="317" w:lineRule="exact"/>
        <w:ind w:firstLine="800"/>
        <w:jc w:val="both"/>
      </w:pPr>
      <w:r w:rsidRPr="00CC0E47">
        <w:t>Срок пользования документами, взятыми на дом, может быть продлен на 30 дней, если на них нет спроса</w:t>
      </w:r>
      <w:r w:rsidRPr="00CC0E47">
        <w:t xml:space="preserve"> со стороны других пользователей.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before="0" w:after="0" w:line="317" w:lineRule="exact"/>
        <w:ind w:firstLine="800"/>
        <w:jc w:val="both"/>
      </w:pPr>
      <w:r w:rsidRPr="00CC0E47">
        <w:t>За структурным подразделением остается право сокращать установленные сроки пользования изданиями повышенного спроса.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28"/>
        </w:tabs>
        <w:spacing w:before="0" w:after="0" w:line="317" w:lineRule="exact"/>
        <w:ind w:firstLine="800"/>
        <w:jc w:val="both"/>
      </w:pPr>
      <w:r w:rsidRPr="00CC0E47">
        <w:t xml:space="preserve">Пользователю, получившему издания во временное пользование на дом, запрещено репродуцировать издания </w:t>
      </w:r>
      <w:r w:rsidRPr="00CC0E47">
        <w:t xml:space="preserve">(книги) в полном объеме (п. 4 ст. 1273 ч. 4 Гражданского Кодекса РФ), а также создавать копии изданий и их отдельных частей </w:t>
      </w:r>
      <w:r w:rsidRPr="00CC0E47">
        <w:lastRenderedPageBreak/>
        <w:t xml:space="preserve">в цифровой форме. Репродуцирование изданий и использование произведений, полученных в библиотеке во временное пользование, возможно </w:t>
      </w:r>
      <w:r w:rsidRPr="00CC0E47">
        <w:t>исключительно в информационных, научных, учебных или культурных целях в соответствии со ст. 1274 ч. 4 ГК РФ.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before="0" w:after="0" w:line="317" w:lineRule="exact"/>
        <w:ind w:firstLine="800"/>
        <w:jc w:val="both"/>
      </w:pPr>
      <w:r w:rsidRPr="00CC0E47">
        <w:t xml:space="preserve">Пользователь, не возвративший полученные на дом документы в срок более 1 месяца после продления, признается задолжником структурного подразделения </w:t>
      </w:r>
      <w:r w:rsidRPr="00CC0E47">
        <w:t>и лишается права пользования абонементом до возврата документов.</w:t>
      </w:r>
    </w:p>
    <w:p w:rsidR="00042244" w:rsidRPr="00CC0E47" w:rsidRDefault="00570C2A" w:rsidP="007A74C3">
      <w:pPr>
        <w:pStyle w:val="20"/>
        <w:numPr>
          <w:ilvl w:val="2"/>
          <w:numId w:val="1"/>
        </w:numPr>
        <w:shd w:val="clear" w:color="auto" w:fill="auto"/>
        <w:tabs>
          <w:tab w:val="left" w:pos="1674"/>
        </w:tabs>
        <w:spacing w:before="0" w:after="0" w:line="317" w:lineRule="exact"/>
        <w:ind w:firstLine="851"/>
        <w:jc w:val="left"/>
      </w:pPr>
      <w:r w:rsidRPr="007A74C3">
        <w:t>При нарушении сроков возврата пользователь может быть временно лишен права пользования услугой выдачи документов на дом</w:t>
      </w:r>
      <w:r w:rsidR="007A74C3">
        <w:t xml:space="preserve"> </w:t>
      </w:r>
      <w:r w:rsidRPr="00CC0E47">
        <w:t xml:space="preserve">сроком на 3 месяца, а при повторных нарушениях - </w:t>
      </w:r>
      <w:r w:rsidRPr="00CC0E47">
        <w:t>сроком до 1 года.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before="0" w:after="0" w:line="317" w:lineRule="exact"/>
        <w:ind w:firstLine="800"/>
        <w:jc w:val="both"/>
      </w:pPr>
      <w:r w:rsidRPr="00CC0E47">
        <w:t xml:space="preserve">Если после напоминания (письменного или устного), о котором делается отметка в читательском формуляре, литература не возвращена и не произведена замена на равноценную по значимости, содержанию и цене, ГУК ТО «РБИК» имеет право обратиться </w:t>
      </w:r>
      <w:r w:rsidRPr="00CC0E47">
        <w:t>в суд с целью возмещения реального ущерба и понесенных убытков.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317" w:lineRule="exact"/>
        <w:ind w:firstLine="800"/>
        <w:jc w:val="both"/>
      </w:pPr>
      <w:r w:rsidRPr="00CC0E47">
        <w:t>Выдача документов во временное пользование в читальных залах.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>Количество документов, которыми можно пользоваться в читальном зале, не ограничено. Единовременный заказ не может превышать 15 изд</w:t>
      </w:r>
      <w:r w:rsidRPr="00CC0E47">
        <w:t>аний.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17" w:lineRule="exact"/>
        <w:ind w:firstLine="800"/>
        <w:jc w:val="both"/>
      </w:pPr>
      <w:r w:rsidRPr="00CC0E47">
        <w:t>При работе с документами в читальном зале пользователь должен расписаться на каждом книжном формуляре и передать их дежурному библиотекарю на кафедре выдачи.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>Документы, полученные для работы в читальном зале, разрешается бронировать на срок до 14 кал</w:t>
      </w:r>
      <w:r w:rsidRPr="00CC0E47">
        <w:t>ендарных дней, если на данные документы нет спроса со стороны других пользователей.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0" w:line="317" w:lineRule="exact"/>
        <w:ind w:firstLine="800"/>
        <w:jc w:val="both"/>
      </w:pPr>
      <w:r w:rsidRPr="00CC0E47">
        <w:t>Пользователь обязан вернуть взятые для работы в читальном зале документы дежурному библиотекарю не позднее чем за 15 минут до закрытия структурного подразделения.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 xml:space="preserve">В случае </w:t>
      </w:r>
      <w:r w:rsidRPr="00CC0E47">
        <w:t>отсутствия в фондах структурного подразделения необходимых изданий пользователи могут получить их с помощью услуг МБА.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317" w:lineRule="exact"/>
        <w:ind w:firstLine="800"/>
        <w:jc w:val="both"/>
      </w:pPr>
      <w:r w:rsidRPr="00CC0E47">
        <w:t>Требования к выдаче документов.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 xml:space="preserve">Маломобильные пользователи, не имеющие возможности самостоятельно посещать библиотеку и проживающие в г. </w:t>
      </w:r>
      <w:r w:rsidRPr="00CC0E47">
        <w:t>Тула, обслуживаются путем доставки изданий для слепых и слабовидящих, предварительно заказанных по телефону, автотранспортом на дом.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Одновременно пользователям выдается не более 5 названий каждого вида изданий на срок до 30 дней.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0" w:line="317" w:lineRule="exact"/>
        <w:ind w:firstLine="800"/>
        <w:jc w:val="both"/>
      </w:pPr>
      <w:r w:rsidRPr="00CC0E47">
        <w:t>Инвалиды по зрению, прожив</w:t>
      </w:r>
      <w:r w:rsidRPr="00CC0E47">
        <w:t>ающие в районах Тульской области, обслуживаются через кафедры и пункты выдачи литературы, созданные Библиотекой на территории Тульской области, и через заочное абонементы.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>Издания специальных форматов для слепых и слабовидящих («говорящие» книги и книги, н</w:t>
      </w:r>
      <w:r w:rsidRPr="00CC0E47">
        <w:t>апечатанные рельефно-точечным шрифтом) высылаются почтовыми отправлениями на срок до 30 дней, не считая времени, затраченного на пересылку.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Пересылка документов и их возврат в библиотеку осуществляются бесплатно (секограмма) (Постановление Правительства РФ</w:t>
      </w:r>
      <w:r w:rsidRPr="00CC0E47">
        <w:t xml:space="preserve"> «Об утверждении правил оказания услуг почтовой связи» № 725 от 26.09.2000 г.).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 xml:space="preserve">Редкие и ценные материалы, единственные экземпляры справочных </w:t>
      </w:r>
      <w:r w:rsidRPr="00CC0E47">
        <w:lastRenderedPageBreak/>
        <w:t xml:space="preserve">изданий, </w:t>
      </w:r>
      <w:r w:rsidRPr="00CC0E47">
        <w:rPr>
          <w:lang w:val="en-US" w:eastAsia="en-US" w:bidi="en-US"/>
        </w:rPr>
        <w:t>CD</w:t>
      </w:r>
      <w:r w:rsidRPr="00CC0E47">
        <w:rPr>
          <w:lang w:eastAsia="en-US" w:bidi="en-US"/>
        </w:rPr>
        <w:t xml:space="preserve">- </w:t>
      </w:r>
      <w:r w:rsidRPr="00CC0E47">
        <w:t xml:space="preserve">и </w:t>
      </w:r>
      <w:r w:rsidRPr="00CC0E47">
        <w:rPr>
          <w:lang w:val="en-US" w:eastAsia="en-US" w:bidi="en-US"/>
        </w:rPr>
        <w:t>DVD</w:t>
      </w:r>
      <w:r w:rsidRPr="00CC0E47">
        <w:t>-диски, а также издания, полученные по МБА, выдаются только в читальном зале.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before="0" w:after="0" w:line="317" w:lineRule="exact"/>
        <w:ind w:firstLine="800"/>
        <w:jc w:val="both"/>
      </w:pPr>
      <w:r w:rsidRPr="00CC0E47">
        <w:t>Запись «говорящих»</w:t>
      </w:r>
      <w:r w:rsidRPr="00CC0E47">
        <w:t xml:space="preserve"> книг с криптозащитой на флеш-карту пользователя осуществляется в объеме не более 60 часов звучания единовременно.</w:t>
      </w:r>
    </w:p>
    <w:p w:rsidR="00042244" w:rsidRPr="00CC0E47" w:rsidRDefault="00570C2A" w:rsidP="007A74C3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17" w:lineRule="exact"/>
        <w:ind w:firstLine="800"/>
        <w:jc w:val="both"/>
      </w:pPr>
      <w:r w:rsidRPr="00CC0E47">
        <w:t>За дошкольников и учащихся начальных классов за полученные документы расписываются их законные представители. Пользователи</w:t>
      </w:r>
      <w:r w:rsidR="007A74C3">
        <w:t xml:space="preserve"> </w:t>
      </w:r>
      <w:r w:rsidRPr="00CC0E47">
        <w:t>библиотеки могут самостоятельно расписываться в формулярах, начиная с 5 класса.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Редкие, ценные, справочные, многотомные, выставочные издания пользователям и их законным представителям на дом не выдаются.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24"/>
        </w:tabs>
        <w:spacing w:before="0" w:after="0" w:line="317" w:lineRule="exact"/>
        <w:ind w:firstLine="800"/>
        <w:jc w:val="both"/>
      </w:pPr>
      <w:r w:rsidRPr="00CC0E47">
        <w:t>В формулярах пользователей (д</w:t>
      </w:r>
      <w:r w:rsidRPr="00CC0E47">
        <w:t>ошкольников и учащихся начальных классов) читального зала работником библиотеки ставится отметка о выдаче (подпись пользователя не требуется.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599"/>
        </w:tabs>
        <w:spacing w:before="0" w:after="0" w:line="317" w:lineRule="exact"/>
        <w:ind w:firstLine="800"/>
        <w:jc w:val="both"/>
      </w:pPr>
      <w:r w:rsidRPr="00CC0E47">
        <w:t>Не выдаются на дом во временное пользование: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  <w:tab w:val="center" w:pos="7638"/>
          <w:tab w:val="right" w:pos="9502"/>
        </w:tabs>
        <w:spacing w:before="0" w:after="0" w:line="317" w:lineRule="exact"/>
        <w:ind w:firstLine="800"/>
        <w:jc w:val="both"/>
      </w:pPr>
      <w:r w:rsidRPr="00CC0E47">
        <w:t>журналы, предназначенные для переплета</w:t>
      </w:r>
      <w:r w:rsidRPr="00CC0E47">
        <w:tab/>
        <w:t>и</w:t>
      </w:r>
      <w:r w:rsidRPr="00CC0E47">
        <w:tab/>
        <w:t>постоянного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 xml:space="preserve">хранения </w:t>
      </w:r>
      <w:r w:rsidRPr="00CC0E47">
        <w:t>(согласно Порядку хранения периодических изданий в ТОНБ);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газеты;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альбомы, атласы, энциклопедии;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редкие и ценные издания;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единственные экземпляры справочных изданий;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издания улучшенного полиграфического исполнения (оформления);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 xml:space="preserve">книги, нотные издания, </w:t>
      </w:r>
      <w:r w:rsidRPr="00CC0E47">
        <w:t>полученные по МБА;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  <w:tab w:val="center" w:pos="7638"/>
        </w:tabs>
        <w:spacing w:before="0" w:after="0" w:line="317" w:lineRule="exact"/>
        <w:ind w:firstLine="800"/>
        <w:jc w:val="both"/>
      </w:pPr>
      <w:r w:rsidRPr="00CC0E47">
        <w:t>издания на электронных носителях (с</w:t>
      </w:r>
      <w:r w:rsidRPr="00CC0E47">
        <w:tab/>
        <w:t>предоставлением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0"/>
        <w:jc w:val="both"/>
      </w:pPr>
      <w:r w:rsidRPr="00CC0E47">
        <w:t>возможности работы с ними в читальном зале);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спецвиды технической литературы (СНиПы, СанПиНы, ГОСТы и их сборники, патенты на бумажных носителях);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 xml:space="preserve">авторефераты диссертаций на бумажных </w:t>
      </w:r>
      <w:r w:rsidRPr="00CC0E47">
        <w:t>носителях;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книги, помеченные индикатором;</w:t>
      </w:r>
    </w:p>
    <w:p w:rsidR="00042244" w:rsidRPr="00CC0E47" w:rsidRDefault="00570C2A" w:rsidP="00CC0E47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17" w:lineRule="exact"/>
        <w:ind w:firstLine="800"/>
        <w:jc w:val="both"/>
      </w:pPr>
      <w:r w:rsidRPr="00CC0E47">
        <w:t>книги с действующих выставок.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В случае если пользователь является задолжником, выдача ему документов не производится.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787"/>
        </w:tabs>
        <w:spacing w:before="0" w:after="0" w:line="317" w:lineRule="exact"/>
        <w:ind w:firstLine="800"/>
        <w:jc w:val="both"/>
      </w:pPr>
      <w:r w:rsidRPr="00CC0E47">
        <w:t xml:space="preserve">Для получения документов во временное пользование в читальных залах библиотеки пользователь </w:t>
      </w:r>
      <w:r w:rsidRPr="00CC0E47">
        <w:t>обязан оформить читательское требование. Читательское требование оформляется в зале каталогов Библиотеки в соответствии с установленным порядком. На каждое запрашиваемое издание оформляется отдельное читательское требование. Пользователь вправе получить ко</w:t>
      </w:r>
      <w:r w:rsidRPr="00CC0E47">
        <w:t>нсультацию по оформлению читательского требования у дежурного библиотекаря зала каталогов. Требование, заполненное не полностью, неправильно или требующее доработки, для выполнения не принимается.</w:t>
      </w:r>
    </w:p>
    <w:p w:rsidR="00042244" w:rsidRPr="00CC0E47" w:rsidRDefault="00570C2A" w:rsidP="00CC0E47">
      <w:pPr>
        <w:pStyle w:val="20"/>
        <w:shd w:val="clear" w:color="auto" w:fill="auto"/>
        <w:spacing w:before="0" w:after="0" w:line="317" w:lineRule="exact"/>
        <w:ind w:firstLine="800"/>
        <w:jc w:val="both"/>
      </w:pPr>
      <w:r w:rsidRPr="00CC0E47">
        <w:t>Выдача документов пользователям производится только в отдел</w:t>
      </w:r>
      <w:r w:rsidRPr="00CC0E47">
        <w:t>ах и секторах обслуживания на кафедре выдачи. Вход в служебные помещения (зоны) пользователям запрещен.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787"/>
        </w:tabs>
        <w:spacing w:before="0" w:after="0" w:line="317" w:lineRule="exact"/>
        <w:ind w:firstLine="800"/>
        <w:jc w:val="both"/>
      </w:pPr>
      <w:r w:rsidRPr="00CC0E47">
        <w:t>Прием заказов на документы прекращается за 30 мин до закрытия Библиотеки.</w:t>
      </w:r>
    </w:p>
    <w:p w:rsidR="00042244" w:rsidRPr="00CC0E47" w:rsidRDefault="00570C2A" w:rsidP="00CC0E47">
      <w:pPr>
        <w:pStyle w:val="20"/>
        <w:numPr>
          <w:ilvl w:val="2"/>
          <w:numId w:val="1"/>
        </w:numPr>
        <w:shd w:val="clear" w:color="auto" w:fill="auto"/>
        <w:tabs>
          <w:tab w:val="left" w:pos="1787"/>
        </w:tabs>
        <w:spacing w:before="0" w:after="0" w:line="317" w:lineRule="exact"/>
        <w:ind w:firstLine="800"/>
        <w:jc w:val="both"/>
      </w:pPr>
      <w:r w:rsidRPr="00CC0E47">
        <w:t>Пользователь, временно покидающий зону обслуживания</w:t>
      </w:r>
    </w:p>
    <w:p w:rsidR="00042244" w:rsidRDefault="00570C2A" w:rsidP="007A74C3">
      <w:pPr>
        <w:pStyle w:val="20"/>
        <w:shd w:val="clear" w:color="auto" w:fill="auto"/>
        <w:tabs>
          <w:tab w:val="left" w:pos="2026"/>
          <w:tab w:val="left" w:pos="8842"/>
        </w:tabs>
        <w:spacing w:before="0" w:after="0" w:line="317" w:lineRule="exact"/>
        <w:ind w:firstLine="0"/>
        <w:jc w:val="both"/>
      </w:pPr>
      <w:r w:rsidRPr="00CC0E47">
        <w:t>(отдел, сектор), сдает биб</w:t>
      </w:r>
      <w:r w:rsidRPr="00CC0E47">
        <w:t xml:space="preserve">лиотечные документы дежурному библиотекарю с предупреждением о своем возвращении. На контрольном листке проставляется </w:t>
      </w:r>
      <w:r w:rsidRPr="00CC0E47">
        <w:lastRenderedPageBreak/>
        <w:t>отметка (штамп) о сдаче документов. В случае если пользователь</w:t>
      </w:r>
      <w:r w:rsidR="007A74C3">
        <w:t xml:space="preserve"> </w:t>
      </w:r>
      <w:r w:rsidRPr="00CC0E47">
        <w:t>покинул зо</w:t>
      </w:r>
      <w:r w:rsidR="007A74C3">
        <w:t xml:space="preserve">ну обслуживания (отдел, сектор) </w:t>
      </w:r>
      <w:r w:rsidRPr="00CC0E47">
        <w:t>без</w:t>
      </w:r>
      <w:r w:rsidR="007A74C3">
        <w:t xml:space="preserve"> </w:t>
      </w:r>
      <w:r w:rsidRPr="00CC0E47">
        <w:t>предупреждения и оставил полу</w:t>
      </w:r>
      <w:r w:rsidRPr="00CC0E47">
        <w:t>ченные во временное пользование документы в читальном зале на рабочем столе, ответственность за их</w:t>
      </w:r>
      <w:r w:rsidR="007A74C3">
        <w:t xml:space="preserve"> </w:t>
      </w:r>
      <w:r w:rsidRPr="00CC0E47">
        <w:t>сохранность несет пользователь.</w:t>
      </w:r>
    </w:p>
    <w:p w:rsidR="007A74C3" w:rsidRPr="00CC0E47" w:rsidRDefault="007A74C3" w:rsidP="007A74C3">
      <w:pPr>
        <w:pStyle w:val="20"/>
        <w:shd w:val="clear" w:color="auto" w:fill="auto"/>
        <w:tabs>
          <w:tab w:val="left" w:pos="2026"/>
          <w:tab w:val="left" w:pos="8842"/>
        </w:tabs>
        <w:spacing w:before="0" w:after="0" w:line="317" w:lineRule="exact"/>
        <w:ind w:firstLine="0"/>
        <w:jc w:val="both"/>
      </w:pPr>
    </w:p>
    <w:p w:rsidR="00042244" w:rsidRDefault="00570C2A" w:rsidP="00CC0E47">
      <w:pPr>
        <w:pStyle w:val="10"/>
        <w:numPr>
          <w:ilvl w:val="0"/>
          <w:numId w:val="1"/>
        </w:numPr>
        <w:shd w:val="clear" w:color="auto" w:fill="auto"/>
        <w:tabs>
          <w:tab w:val="left" w:pos="2511"/>
        </w:tabs>
        <w:spacing w:before="0"/>
        <w:ind w:left="2580"/>
        <w:jc w:val="left"/>
        <w:rPr>
          <w:sz w:val="28"/>
          <w:szCs w:val="28"/>
        </w:rPr>
      </w:pPr>
      <w:bookmarkStart w:id="5" w:name="bookmark5"/>
      <w:r w:rsidRPr="00CC0E47">
        <w:rPr>
          <w:sz w:val="28"/>
          <w:szCs w:val="28"/>
        </w:rPr>
        <w:t>ОТВЕТСТВЕННОСТЬ ПОЛЬЗОВАТЕЛЕЙ СТРУКТУРНЫХ ПОДРАЗДЕЛЕНИЙ</w:t>
      </w:r>
      <w:bookmarkEnd w:id="5"/>
    </w:p>
    <w:p w:rsidR="00654043" w:rsidRPr="00CC0E47" w:rsidRDefault="00654043" w:rsidP="00654043">
      <w:pPr>
        <w:pStyle w:val="10"/>
        <w:shd w:val="clear" w:color="auto" w:fill="auto"/>
        <w:tabs>
          <w:tab w:val="left" w:pos="2511"/>
        </w:tabs>
        <w:spacing w:before="0"/>
        <w:ind w:left="2580" w:firstLine="0"/>
        <w:jc w:val="left"/>
        <w:rPr>
          <w:sz w:val="28"/>
          <w:szCs w:val="28"/>
        </w:rPr>
      </w:pPr>
      <w:bookmarkStart w:id="6" w:name="_GoBack"/>
      <w:bookmarkEnd w:id="6"/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67"/>
        </w:tabs>
        <w:spacing w:before="0" w:after="0" w:line="317" w:lineRule="exact"/>
        <w:ind w:left="180" w:firstLine="700"/>
        <w:jc w:val="both"/>
      </w:pPr>
      <w:r w:rsidRPr="00CC0E47">
        <w:t xml:space="preserve">При причинении ущерба имуществу структурного </w:t>
      </w:r>
      <w:r w:rsidRPr="00CC0E47">
        <w:t>подразделения, нарушении Правил пользования ГУК ТО «РБИК» пользователи несут ответственность в соответствии с действующим законодательством, настоящими Правилами.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17" w:lineRule="exact"/>
        <w:ind w:left="180" w:firstLine="700"/>
        <w:jc w:val="both"/>
      </w:pPr>
      <w:r w:rsidRPr="00CC0E47">
        <w:t>В случае порчи инвентаря и оборудования структурного подразделения пользователь должен возмес</w:t>
      </w:r>
      <w:r w:rsidRPr="00CC0E47">
        <w:t>тить его стоимость или оплатить ремонт.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317" w:lineRule="exact"/>
        <w:ind w:left="180" w:firstLine="700"/>
        <w:jc w:val="both"/>
      </w:pPr>
      <w:r w:rsidRPr="00CC0E47">
        <w:t xml:space="preserve">В случае нанесения ущерба библиотечному фонду (утери или порчи документов) пользователь может по согласованию с сотрудниками обособленного структурного подразделения возместить утраченный документ идентичным либо </w:t>
      </w:r>
      <w:r w:rsidRPr="00CC0E47">
        <w:t>заменить равноценным по содержанию и стоимости, а при невозможности замены - возместить рыночную стоимость документа или оплатить стоимость его реставрации. В спорных случаях вопрос о замене документа решает комиссия по сохранности фондов.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17" w:lineRule="exact"/>
        <w:ind w:left="180" w:firstLine="700"/>
        <w:jc w:val="both"/>
      </w:pPr>
      <w:r w:rsidRPr="00CC0E47">
        <w:t>За утерю или пор</w:t>
      </w:r>
      <w:r w:rsidRPr="00CC0E47">
        <w:t>чу документов несовершеннолетними замену или возмещение стоимости производят их законные представители.</w:t>
      </w:r>
    </w:p>
    <w:p w:rsidR="00042244" w:rsidRPr="00CC0E47" w:rsidRDefault="00570C2A" w:rsidP="00CC0E4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17" w:lineRule="exact"/>
        <w:ind w:left="180" w:firstLine="700"/>
        <w:jc w:val="both"/>
      </w:pPr>
      <w:r w:rsidRPr="00CC0E47">
        <w:t>При утере и порче следующих документов пользователь обязан: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17" w:lineRule="exact"/>
        <w:ind w:left="180" w:firstLine="700"/>
        <w:jc w:val="both"/>
      </w:pPr>
      <w:r w:rsidRPr="00CC0E47">
        <w:t>рельефно-точечного шрифта - возместить их фактическую стоимость;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17" w:lineRule="exact"/>
        <w:ind w:left="180" w:firstLine="700"/>
        <w:jc w:val="both"/>
      </w:pPr>
      <w:r w:rsidRPr="00CC0E47">
        <w:t>«говорящей» книги - вернуть</w:t>
      </w:r>
      <w:r w:rsidRPr="00CC0E47">
        <w:t xml:space="preserve"> в библиотеку соответствующее количество кассет того же типа, на котором была записана книга, или компенсировать их фактическую стоимость;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17" w:lineRule="exact"/>
        <w:ind w:left="180" w:firstLine="700"/>
        <w:jc w:val="both"/>
      </w:pPr>
      <w:r w:rsidRPr="00CC0E47">
        <w:t xml:space="preserve">«говорящей» книги на </w:t>
      </w:r>
      <w:r w:rsidRPr="00CC0E47">
        <w:rPr>
          <w:lang w:val="en-US" w:eastAsia="en-US" w:bidi="en-US"/>
        </w:rPr>
        <w:t>CD</w:t>
      </w:r>
      <w:r w:rsidRPr="00CC0E47">
        <w:t>-диске - заменить его такой же или признанной равноценной;</w:t>
      </w:r>
    </w:p>
    <w:p w:rsidR="00042244" w:rsidRPr="00CC0E47" w:rsidRDefault="00570C2A" w:rsidP="00CC0E47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362" w:line="317" w:lineRule="exact"/>
        <w:ind w:left="180" w:firstLine="700"/>
        <w:jc w:val="both"/>
      </w:pPr>
      <w:r w:rsidRPr="00CC0E47">
        <w:t xml:space="preserve">флеш-карты - заменить её такой же </w:t>
      </w:r>
      <w:r w:rsidRPr="00CC0E47">
        <w:t>или признанной равноценной.</w:t>
      </w:r>
    </w:p>
    <w:p w:rsidR="00042244" w:rsidRPr="00CC0E47" w:rsidRDefault="00570C2A" w:rsidP="00CC0E47">
      <w:pPr>
        <w:pStyle w:val="10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40" w:lineRule="exact"/>
        <w:ind w:left="500" w:firstLine="0"/>
        <w:rPr>
          <w:sz w:val="28"/>
          <w:szCs w:val="28"/>
        </w:rPr>
      </w:pPr>
      <w:bookmarkStart w:id="7" w:name="bookmark6"/>
      <w:r w:rsidRPr="00CC0E47">
        <w:rPr>
          <w:sz w:val="28"/>
          <w:szCs w:val="28"/>
        </w:rPr>
        <w:t>АДРЕСА И РЕЖИМ РАБОТЫ СТРУКТУРНЫХ ПОДРАЗДЕЛЕНИЙ</w:t>
      </w:r>
      <w:bookmarkEnd w:id="7"/>
    </w:p>
    <w:p w:rsidR="007A74C3" w:rsidRDefault="007A74C3" w:rsidP="00CC0E47">
      <w:pPr>
        <w:pStyle w:val="a7"/>
        <w:shd w:val="clear" w:color="auto" w:fill="auto"/>
        <w:spacing w:line="280" w:lineRule="exact"/>
        <w:rPr>
          <w:rStyle w:val="a8"/>
        </w:rPr>
      </w:pPr>
    </w:p>
    <w:p w:rsidR="00042244" w:rsidRDefault="00570C2A" w:rsidP="00CC0E47">
      <w:pPr>
        <w:pStyle w:val="a7"/>
        <w:shd w:val="clear" w:color="auto" w:fill="auto"/>
        <w:spacing w:line="280" w:lineRule="exact"/>
        <w:rPr>
          <w:rStyle w:val="a8"/>
        </w:rPr>
      </w:pPr>
      <w:r w:rsidRPr="00CC0E47">
        <w:rPr>
          <w:rStyle w:val="a8"/>
        </w:rPr>
        <w:t xml:space="preserve">8.1. </w:t>
      </w:r>
      <w:r w:rsidRPr="00CC0E47">
        <w:rPr>
          <w:rStyle w:val="a8"/>
        </w:rPr>
        <w:t>Адреса структурных подразделений:</w:t>
      </w:r>
    </w:p>
    <w:p w:rsidR="007A74C3" w:rsidRPr="00CC0E47" w:rsidRDefault="007A74C3" w:rsidP="00CC0E47">
      <w:pPr>
        <w:pStyle w:val="a7"/>
        <w:shd w:val="clear" w:color="auto" w:fill="auto"/>
        <w:spacing w:line="2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39"/>
        <w:gridCol w:w="3130"/>
      </w:tblGrid>
      <w:tr w:rsidR="00042244" w:rsidRPr="00CC0E4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СП «Тульская областная научная библиотека»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ОСП «Тульская областная детская библиотека»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CC0E4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ОСП «Тульская областная специальная библиотека для сл</w:t>
            </w:r>
            <w:r w:rsidRPr="007A74C3">
              <w:rPr>
                <w:rStyle w:val="211pt"/>
                <w:b w:val="0"/>
                <w:sz w:val="24"/>
                <w:szCs w:val="24"/>
              </w:rPr>
              <w:t>епых»</w:t>
            </w:r>
          </w:p>
        </w:tc>
      </w:tr>
      <w:tr w:rsidR="00042244" w:rsidRPr="00CC0E47" w:rsidTr="007A74C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ул. Тургене</w:t>
            </w:r>
            <w:r w:rsidR="007A74C3">
              <w:rPr>
                <w:rStyle w:val="211pt"/>
                <w:b w:val="0"/>
                <w:sz w:val="24"/>
                <w:szCs w:val="24"/>
              </w:rPr>
              <w:t>вская/ проезд Пушкинский, д.48/3</w:t>
            </w:r>
            <w:r w:rsidRPr="007A74C3">
              <w:rPr>
                <w:rStyle w:val="211pt"/>
                <w:b w:val="0"/>
                <w:sz w:val="24"/>
                <w:szCs w:val="24"/>
              </w:rPr>
              <w:t>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проспект Ленина/ул. Первомайская,</w:t>
            </w:r>
            <w:r w:rsidR="007A74C3">
              <w:rPr>
                <w:rStyle w:val="211pt"/>
                <w:b w:val="0"/>
                <w:sz w:val="24"/>
                <w:szCs w:val="24"/>
              </w:rPr>
              <w:t xml:space="preserve"> д.</w:t>
            </w:r>
            <w:r w:rsidRPr="007A74C3">
              <w:rPr>
                <w:rStyle w:val="211pt"/>
                <w:b w:val="0"/>
                <w:sz w:val="24"/>
                <w:szCs w:val="24"/>
              </w:rPr>
              <w:t xml:space="preserve"> 62/7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г. Тула, ул. Щегловская засека, д. 9</w:t>
            </w:r>
          </w:p>
        </w:tc>
      </w:tr>
    </w:tbl>
    <w:p w:rsidR="007A74C3" w:rsidRDefault="007A74C3" w:rsidP="00CC0E47">
      <w:pPr>
        <w:pStyle w:val="a7"/>
        <w:shd w:val="clear" w:color="auto" w:fill="auto"/>
        <w:spacing w:line="280" w:lineRule="exact"/>
        <w:rPr>
          <w:rStyle w:val="a8"/>
        </w:rPr>
      </w:pPr>
    </w:p>
    <w:p w:rsidR="007A74C3" w:rsidRDefault="007A74C3" w:rsidP="00CC0E47">
      <w:pPr>
        <w:pStyle w:val="a7"/>
        <w:shd w:val="clear" w:color="auto" w:fill="auto"/>
        <w:spacing w:line="280" w:lineRule="exact"/>
        <w:rPr>
          <w:rStyle w:val="a8"/>
        </w:rPr>
      </w:pPr>
    </w:p>
    <w:p w:rsidR="00042244" w:rsidRDefault="00570C2A" w:rsidP="00CC0E47">
      <w:pPr>
        <w:pStyle w:val="a7"/>
        <w:shd w:val="clear" w:color="auto" w:fill="auto"/>
        <w:spacing w:line="280" w:lineRule="exact"/>
        <w:rPr>
          <w:rStyle w:val="a8"/>
        </w:rPr>
      </w:pPr>
      <w:r w:rsidRPr="00CC0E47">
        <w:rPr>
          <w:rStyle w:val="a8"/>
        </w:rPr>
        <w:t>8.2. Режим работы структурных подразделений:</w:t>
      </w:r>
    </w:p>
    <w:p w:rsidR="007A74C3" w:rsidRPr="00CC0E47" w:rsidRDefault="007A74C3" w:rsidP="00CC0E47">
      <w:pPr>
        <w:pStyle w:val="a7"/>
        <w:shd w:val="clear" w:color="auto" w:fill="auto"/>
        <w:spacing w:line="2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856"/>
        <w:gridCol w:w="3595"/>
      </w:tblGrid>
      <w:tr w:rsidR="00042244" w:rsidRPr="00CC0E47" w:rsidTr="007A74C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lastRenderedPageBreak/>
              <w:t>СП «Тульская областная научная библиотека»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ОСП «Тульская </w:t>
            </w:r>
            <w:r w:rsidRPr="007A74C3">
              <w:rPr>
                <w:rStyle w:val="211pt"/>
                <w:b w:val="0"/>
                <w:sz w:val="24"/>
                <w:szCs w:val="24"/>
              </w:rPr>
              <w:t>областная детская библиотека»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44" w:rsidRPr="007A74C3" w:rsidRDefault="00570C2A" w:rsidP="007A74C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ОСП «Тульская областная специальная библиотека для слепых»</w:t>
            </w:r>
          </w:p>
        </w:tc>
      </w:tr>
      <w:tr w:rsidR="00A72BC7" w:rsidRPr="00CC0E47" w:rsidTr="00A72BC7">
        <w:tblPrEx>
          <w:tblCellMar>
            <w:top w:w="0" w:type="dxa"/>
            <w:bottom w:w="0" w:type="dxa"/>
          </w:tblCellMar>
        </w:tblPrEx>
        <w:trPr>
          <w:trHeight w:val="119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BC7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Понедельник - пятница с 10.00 до 20.00 </w:t>
            </w:r>
          </w:p>
          <w:p w:rsidR="00A72BC7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Суббота и воскресенье с 10.00 до 18.00 </w:t>
            </w:r>
          </w:p>
          <w:p w:rsidR="00A72BC7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5pt0pt"/>
                <w:b w:val="0"/>
                <w:sz w:val="24"/>
                <w:szCs w:val="24"/>
              </w:rPr>
            </w:pPr>
          </w:p>
          <w:p w:rsidR="00A72BC7" w:rsidRPr="007A74C3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5pt0pt"/>
                <w:b w:val="0"/>
                <w:sz w:val="24"/>
                <w:szCs w:val="24"/>
              </w:rPr>
              <w:t>Летний режим работы (с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rStyle w:val="6115pt0pt"/>
                <w:bCs/>
                <w:sz w:val="24"/>
                <w:szCs w:val="24"/>
              </w:rPr>
              <w:t xml:space="preserve">01 июня по 31 августа): </w:t>
            </w:r>
            <w:r w:rsidRPr="007A74C3">
              <w:rPr>
                <w:b w:val="0"/>
                <w:sz w:val="24"/>
                <w:szCs w:val="24"/>
              </w:rPr>
              <w:t xml:space="preserve">Понедельник - пятница с 10.00 до 20.00 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Суббота с 10.00 до 18.00 Воскресенье - выходной день.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Последняя среда месяца - санитарный день.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В праздничные дни Библиотека работает по расписанию, утвержденному локальным документом.</w:t>
            </w:r>
          </w:p>
          <w:p w:rsidR="00A72BC7" w:rsidRPr="007A74C3" w:rsidRDefault="00A72BC7" w:rsidP="007A74C3">
            <w:pPr>
              <w:pStyle w:val="20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BC7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Понедельник - пятница с 10.00 до 19.00 </w:t>
            </w:r>
          </w:p>
          <w:p w:rsidR="00A72BC7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 xml:space="preserve">Суббота и воскресенье с 10.00 до 18.00 </w:t>
            </w:r>
          </w:p>
          <w:p w:rsidR="00A72BC7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5pt0pt"/>
                <w:b w:val="0"/>
                <w:sz w:val="24"/>
                <w:szCs w:val="24"/>
              </w:rPr>
            </w:pPr>
          </w:p>
          <w:p w:rsidR="00A72BC7" w:rsidRPr="007A74C3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5pt0pt"/>
                <w:b w:val="0"/>
                <w:sz w:val="24"/>
                <w:szCs w:val="24"/>
              </w:rPr>
              <w:t>Летний режим работы (с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rStyle w:val="6115pt0pt"/>
                <w:bCs/>
                <w:sz w:val="24"/>
                <w:szCs w:val="24"/>
              </w:rPr>
              <w:t xml:space="preserve">01 июня по 31 августа): </w:t>
            </w:r>
            <w:r w:rsidRPr="007A74C3">
              <w:rPr>
                <w:b w:val="0"/>
                <w:sz w:val="24"/>
                <w:szCs w:val="24"/>
              </w:rPr>
              <w:t xml:space="preserve">Понедельник - пятница с 10.00 до 19.00 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Суббота с 10.00 до 18.00 Воскресенье - выходной день.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Default="00A72BC7" w:rsidP="00A72BC7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Последний день месяца - санитарный день.</w:t>
            </w:r>
          </w:p>
          <w:p w:rsidR="00A72BC7" w:rsidRDefault="00A72BC7" w:rsidP="00A72BC7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Pr="007A74C3" w:rsidRDefault="00A72BC7" w:rsidP="00A72BC7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В праздничные дни Библиотека работает по расписанию, утвержденному локальным документом.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BC7" w:rsidRPr="007A74C3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Понедельник - четверг с 10.00 до 18.00</w:t>
            </w:r>
          </w:p>
          <w:p w:rsidR="00A72BC7" w:rsidRPr="007A74C3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Пятница, суббота с 10.00 до 17.00</w:t>
            </w:r>
          </w:p>
          <w:p w:rsidR="00A72BC7" w:rsidRPr="007A74C3" w:rsidRDefault="00A72BC7" w:rsidP="007A74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A74C3">
              <w:rPr>
                <w:rStyle w:val="211pt"/>
                <w:b w:val="0"/>
                <w:sz w:val="24"/>
                <w:szCs w:val="24"/>
              </w:rPr>
              <w:t>Воскресенье - выходн</w:t>
            </w:r>
            <w:r>
              <w:rPr>
                <w:rStyle w:val="211pt"/>
                <w:b w:val="0"/>
                <w:sz w:val="24"/>
                <w:szCs w:val="24"/>
              </w:rPr>
              <w:t>ой</w:t>
            </w:r>
            <w:r w:rsidRPr="007A74C3">
              <w:rPr>
                <w:rStyle w:val="211pt"/>
                <w:b w:val="0"/>
                <w:sz w:val="24"/>
                <w:szCs w:val="24"/>
              </w:rPr>
              <w:t xml:space="preserve"> д</w:t>
            </w:r>
            <w:r>
              <w:rPr>
                <w:rStyle w:val="211pt"/>
                <w:b w:val="0"/>
                <w:sz w:val="24"/>
                <w:szCs w:val="24"/>
              </w:rPr>
              <w:t>е</w:t>
            </w:r>
            <w:r w:rsidRPr="007A74C3">
              <w:rPr>
                <w:rStyle w:val="211pt"/>
                <w:b w:val="0"/>
                <w:sz w:val="24"/>
                <w:szCs w:val="24"/>
              </w:rPr>
              <w:t>н</w:t>
            </w:r>
            <w:r>
              <w:rPr>
                <w:rStyle w:val="211pt"/>
                <w:b w:val="0"/>
                <w:sz w:val="24"/>
                <w:szCs w:val="24"/>
              </w:rPr>
              <w:t>ь</w:t>
            </w:r>
            <w:r w:rsidRPr="007A74C3">
              <w:rPr>
                <w:rStyle w:val="211pt"/>
                <w:b w:val="0"/>
                <w:sz w:val="24"/>
                <w:szCs w:val="24"/>
              </w:rPr>
              <w:t>.</w:t>
            </w:r>
          </w:p>
          <w:p w:rsidR="00A72BC7" w:rsidRDefault="00A72BC7" w:rsidP="00A72BC7">
            <w:pPr>
              <w:pStyle w:val="60"/>
              <w:shd w:val="clear" w:color="auto" w:fill="auto"/>
              <w:rPr>
                <w:rStyle w:val="6115pt0pt"/>
                <w:bCs/>
                <w:sz w:val="24"/>
                <w:szCs w:val="24"/>
              </w:rPr>
            </w:pPr>
          </w:p>
          <w:p w:rsidR="00A72BC7" w:rsidRDefault="00A72BC7" w:rsidP="00A72BC7">
            <w:pPr>
              <w:pStyle w:val="60"/>
              <w:shd w:val="clear" w:color="auto" w:fill="auto"/>
              <w:rPr>
                <w:rStyle w:val="6115pt0pt"/>
                <w:bCs/>
                <w:sz w:val="24"/>
                <w:szCs w:val="24"/>
              </w:rPr>
            </w:pPr>
            <w:r w:rsidRPr="007A74C3">
              <w:rPr>
                <w:rStyle w:val="6115pt0pt"/>
                <w:bCs/>
                <w:sz w:val="24"/>
                <w:szCs w:val="24"/>
              </w:rPr>
              <w:t xml:space="preserve">Летний режим работы (с 01 июня по 31 августа): </w:t>
            </w:r>
          </w:p>
          <w:p w:rsidR="00A72BC7" w:rsidRDefault="00A72BC7" w:rsidP="00A72BC7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Понедельник - четверг с 10.00 до 18.00 </w:t>
            </w:r>
          </w:p>
          <w:p w:rsidR="00A72BC7" w:rsidRDefault="00A72BC7" w:rsidP="00A72BC7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 с 10.00 до 17.00</w:t>
            </w:r>
          </w:p>
          <w:p w:rsidR="00A72BC7" w:rsidRPr="007A74C3" w:rsidRDefault="00A72BC7" w:rsidP="00A72BC7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Суббота, воскресенье выходные дни.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Последний четверг каждого месяца - санитарный день. 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tabs>
                <w:tab w:val="left" w:pos="1997"/>
              </w:tabs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В праздничные дни Библиотека работает по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4C3">
              <w:rPr>
                <w:b w:val="0"/>
                <w:sz w:val="24"/>
                <w:szCs w:val="24"/>
              </w:rPr>
              <w:t>расписанию,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утвержденному локальным документом.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«Центр информационной и социокультурной реабилитации инвалидов» (г. Тула. ул. Оружейная, 54)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Понедельник - четверг с 10.00 до 18.00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Пятница, суббота с 10.00 до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Воскресенье </w:t>
            </w:r>
            <w:r>
              <w:rPr>
                <w:b w:val="0"/>
                <w:sz w:val="24"/>
                <w:szCs w:val="24"/>
              </w:rPr>
              <w:t>–</w:t>
            </w:r>
            <w:r w:rsidRPr="007A74C3">
              <w:rPr>
                <w:b w:val="0"/>
                <w:sz w:val="24"/>
                <w:szCs w:val="24"/>
              </w:rPr>
              <w:t xml:space="preserve"> выходн</w:t>
            </w:r>
            <w:r>
              <w:rPr>
                <w:b w:val="0"/>
                <w:sz w:val="24"/>
                <w:szCs w:val="24"/>
              </w:rPr>
              <w:t xml:space="preserve">ой </w:t>
            </w:r>
            <w:r w:rsidRPr="007A74C3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е</w:t>
            </w:r>
            <w:r w:rsidRPr="007A74C3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ь</w:t>
            </w:r>
            <w:r w:rsidRPr="007A74C3">
              <w:rPr>
                <w:b w:val="0"/>
                <w:sz w:val="24"/>
                <w:szCs w:val="24"/>
              </w:rPr>
              <w:t xml:space="preserve">. 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Последний четверг каждого месяца - санитарный день. 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A72BC7">
              <w:rPr>
                <w:b w:val="0"/>
                <w:i/>
                <w:sz w:val="24"/>
                <w:szCs w:val="24"/>
              </w:rPr>
              <w:t>Летний режим работы (с 01 июня по 31 августа)</w:t>
            </w:r>
            <w:r w:rsidRPr="007A74C3">
              <w:rPr>
                <w:b w:val="0"/>
                <w:sz w:val="24"/>
                <w:szCs w:val="24"/>
              </w:rPr>
              <w:t>: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Понедельник - четверг с 10.00 до 18.00 </w:t>
            </w:r>
          </w:p>
          <w:p w:rsidR="00A72BC7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Пятница с 10.00 до 17.00</w:t>
            </w:r>
          </w:p>
          <w:p w:rsidR="00A72BC7" w:rsidRPr="007A74C3" w:rsidRDefault="00A72BC7" w:rsidP="007A74C3">
            <w:pPr>
              <w:pStyle w:val="60"/>
              <w:shd w:val="clear" w:color="auto" w:fill="auto"/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>Суббота, воскресенье выходные дни.</w:t>
            </w:r>
          </w:p>
          <w:p w:rsidR="00A72BC7" w:rsidRPr="007A74C3" w:rsidRDefault="00A72BC7" w:rsidP="00A72BC7">
            <w:pPr>
              <w:pStyle w:val="60"/>
              <w:shd w:val="clear" w:color="auto" w:fill="auto"/>
              <w:tabs>
                <w:tab w:val="left" w:leader="underscore" w:pos="3389"/>
              </w:tabs>
              <w:rPr>
                <w:b w:val="0"/>
                <w:sz w:val="24"/>
                <w:szCs w:val="24"/>
              </w:rPr>
            </w:pPr>
            <w:r w:rsidRPr="007A74C3">
              <w:rPr>
                <w:b w:val="0"/>
                <w:sz w:val="24"/>
                <w:szCs w:val="24"/>
              </w:rPr>
              <w:t xml:space="preserve">В праздничные дни Библиотека работает по расписанию, утвержденному локальным </w:t>
            </w:r>
            <w:r w:rsidRPr="00A72BC7">
              <w:rPr>
                <w:rStyle w:val="61"/>
                <w:bCs/>
                <w:sz w:val="24"/>
                <w:szCs w:val="24"/>
                <w:u w:val="none"/>
              </w:rPr>
              <w:t>документом</w:t>
            </w:r>
          </w:p>
        </w:tc>
      </w:tr>
    </w:tbl>
    <w:p w:rsidR="00042244" w:rsidRPr="00CC0E47" w:rsidRDefault="00042244" w:rsidP="007857E0">
      <w:pPr>
        <w:rPr>
          <w:rFonts w:ascii="Times New Roman" w:hAnsi="Times New Roman" w:cs="Times New Roman"/>
          <w:sz w:val="28"/>
          <w:szCs w:val="28"/>
        </w:rPr>
      </w:pPr>
    </w:p>
    <w:sectPr w:rsidR="00042244" w:rsidRPr="00CC0E47" w:rsidSect="007A74C3">
      <w:pgSz w:w="11900" w:h="16840"/>
      <w:pgMar w:top="851" w:right="851" w:bottom="1134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2A" w:rsidRDefault="00570C2A">
      <w:r>
        <w:separator/>
      </w:r>
    </w:p>
  </w:endnote>
  <w:endnote w:type="continuationSeparator" w:id="0">
    <w:p w:rsidR="00570C2A" w:rsidRDefault="0057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2A" w:rsidRDefault="00570C2A"/>
  </w:footnote>
  <w:footnote w:type="continuationSeparator" w:id="0">
    <w:p w:rsidR="00570C2A" w:rsidRDefault="00570C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1C4"/>
    <w:multiLevelType w:val="multilevel"/>
    <w:tmpl w:val="B3B6C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B73B16"/>
    <w:multiLevelType w:val="multilevel"/>
    <w:tmpl w:val="247C2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37AF2"/>
    <w:multiLevelType w:val="multilevel"/>
    <w:tmpl w:val="C016B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F5102F"/>
    <w:multiLevelType w:val="multilevel"/>
    <w:tmpl w:val="3236C26A"/>
    <w:lvl w:ilvl="0">
      <w:start w:val="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4"/>
    <w:rsid w:val="0001425D"/>
    <w:rsid w:val="00042244"/>
    <w:rsid w:val="00570C2A"/>
    <w:rsid w:val="00654043"/>
    <w:rsid w:val="007857E0"/>
    <w:rsid w:val="007A74C3"/>
    <w:rsid w:val="00A72BC7"/>
    <w:rsid w:val="00C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38AD"/>
  <w15:docId w15:val="{0B36BD49-093F-41BB-876E-8528B6F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imesNewRoman12pt0pt">
    <w:name w:val="Основной текст (4) + Times New Roman;12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75pt0pt">
    <w:name w:val="Основной текст (4) + Times New Roman;7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15pt0pt">
    <w:name w:val="Основной текст (6) + 11;5 pt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84" w:lineRule="exact"/>
      <w:jc w:val="right"/>
    </w:pPr>
    <w:rPr>
      <w:rFonts w:ascii="Tahoma" w:eastAsia="Tahoma" w:hAnsi="Tahoma" w:cs="Tahoma"/>
      <w:spacing w:val="-1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ind w:hanging="6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ind w:hanging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lar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2022-11-07T11:41:00Z</dcterms:created>
  <dcterms:modified xsi:type="dcterms:W3CDTF">2022-11-07T12:19:00Z</dcterms:modified>
</cp:coreProperties>
</file>