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EFF" w:rsidRPr="004D5E31" w:rsidRDefault="007B2654" w:rsidP="00FE4EFF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13862050</wp:posOffset>
                </wp:positionH>
                <wp:positionV relativeFrom="page">
                  <wp:posOffset>-1009650</wp:posOffset>
                </wp:positionV>
                <wp:extent cx="285750" cy="123825"/>
                <wp:effectExtent l="3175" t="0" r="0" b="0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23825"/>
                        </a:xfrm>
                        <a:prstGeom prst="rect">
                          <a:avLst/>
                        </a:prstGeom>
                        <a:solidFill>
                          <a:srgbClr val="030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7AEC0" id="Rectangle 14" o:spid="_x0000_s1026" style="position:absolute;margin-left:1091.5pt;margin-top:-79.5pt;width:22.5pt;height: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" fillcolor="#0309d9" stroked="f">
                <w10:wrap anchorx="page" anchory="page"/>
              </v:rect>
            </w:pict>
          </mc:Fallback>
        </mc:AlternateContent>
      </w:r>
      <w:r w:rsidRPr="004D5E31">
        <w:rPr>
          <w:rFonts w:ascii="Arial" w:hAnsi="Arial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12159615</wp:posOffset>
                </wp:positionH>
                <wp:positionV relativeFrom="page">
                  <wp:posOffset>2898140</wp:posOffset>
                </wp:positionV>
                <wp:extent cx="481330" cy="304800"/>
                <wp:effectExtent l="0" t="2540" r="0" b="0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304800"/>
                        </a:xfrm>
                        <a:prstGeom prst="rect">
                          <a:avLst/>
                        </a:prstGeom>
                        <a:solidFill>
                          <a:srgbClr val="FA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F6AA1" id="Rectangle 13" o:spid="_x0000_s1026" style="position:absolute;margin-left:957.45pt;margin-top:228.2pt;width:37.9pt;height:24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" fillcolor="#fafcfc" stroked="f">
                <w10:wrap anchorx="page" anchory="page"/>
              </v:rect>
            </w:pict>
          </mc:Fallback>
        </mc:AlternateContent>
      </w:r>
      <w:r w:rsidR="00FE4EFF" w:rsidRPr="004D5E31">
        <w:rPr>
          <w:rFonts w:ascii="Arial" w:hAnsi="Arial" w:cs="Arial"/>
          <w:sz w:val="26"/>
          <w:szCs w:val="26"/>
        </w:rPr>
        <w:t xml:space="preserve">Левый гриф бланка: </w:t>
      </w:r>
      <w:r w:rsidR="00C93C6A" w:rsidRPr="004D5E31">
        <w:rPr>
          <w:rFonts w:ascii="Arial" w:hAnsi="Arial" w:cs="Arial"/>
          <w:sz w:val="26"/>
          <w:szCs w:val="26"/>
        </w:rPr>
        <w:t>Согласовано:</w:t>
      </w:r>
      <w:r w:rsidR="00FE4EFF" w:rsidRPr="004D5E31">
        <w:rPr>
          <w:rFonts w:ascii="Arial" w:hAnsi="Arial" w:cs="Arial"/>
          <w:sz w:val="26"/>
          <w:szCs w:val="26"/>
        </w:rPr>
        <w:t xml:space="preserve"> </w:t>
      </w:r>
      <w:r w:rsidR="00FE4EFF" w:rsidRPr="004D5E31">
        <w:rPr>
          <w:rFonts w:ascii="Arial" w:hAnsi="Arial" w:cs="Arial"/>
          <w:sz w:val="26"/>
          <w:szCs w:val="26"/>
        </w:rPr>
        <w:t>Министерство имущественных и земельных отношений</w:t>
      </w:r>
      <w:r w:rsidR="00FE4EFF" w:rsidRPr="004D5E31">
        <w:rPr>
          <w:rFonts w:ascii="Arial" w:hAnsi="Arial" w:cs="Arial"/>
          <w:sz w:val="26"/>
          <w:szCs w:val="26"/>
        </w:rPr>
        <w:t xml:space="preserve"> </w:t>
      </w:r>
      <w:r w:rsidR="00FE4EFF" w:rsidRPr="004D5E31">
        <w:rPr>
          <w:rFonts w:ascii="Arial" w:hAnsi="Arial" w:cs="Arial"/>
          <w:sz w:val="26"/>
          <w:szCs w:val="26"/>
        </w:rPr>
        <w:t>Тульской области</w:t>
      </w:r>
      <w:r w:rsidR="00FE4EFF" w:rsidRPr="004D5E31">
        <w:rPr>
          <w:rFonts w:ascii="Arial" w:hAnsi="Arial" w:cs="Arial"/>
          <w:sz w:val="26"/>
          <w:szCs w:val="26"/>
        </w:rPr>
        <w:t xml:space="preserve"> Министр Подпись М.Ю. </w:t>
      </w:r>
      <w:r w:rsidR="00FE4EFF" w:rsidRPr="004D5E31">
        <w:rPr>
          <w:rFonts w:ascii="Arial" w:hAnsi="Arial" w:cs="Arial"/>
          <w:sz w:val="26"/>
          <w:szCs w:val="26"/>
        </w:rPr>
        <w:t>Пантелеев</w:t>
      </w:r>
      <w:r w:rsidR="00FE4EFF" w:rsidRPr="004D5E31">
        <w:rPr>
          <w:rFonts w:ascii="Arial" w:hAnsi="Arial" w:cs="Arial"/>
          <w:sz w:val="26"/>
          <w:szCs w:val="26"/>
        </w:rPr>
        <w:t xml:space="preserve"> 31 января 2017 года</w:t>
      </w:r>
    </w:p>
    <w:p w:rsidR="00FE4EFF" w:rsidRPr="004D5E31" w:rsidRDefault="00FE4EFF" w:rsidP="00FE4EFF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Гербовая круглая синяя печать: в центре герб Российской Федерации, надпись по кругу: </w:t>
      </w:r>
      <w:r w:rsidRPr="004D5E31">
        <w:rPr>
          <w:rFonts w:ascii="Arial" w:hAnsi="Arial" w:cs="Arial"/>
          <w:sz w:val="26"/>
          <w:szCs w:val="26"/>
        </w:rPr>
        <w:t>Министерство имущественных и земельных отношений Тульской области</w:t>
      </w:r>
      <w:r w:rsidRPr="004D5E31">
        <w:rPr>
          <w:rFonts w:ascii="Arial" w:hAnsi="Arial" w:cs="Arial"/>
          <w:sz w:val="26"/>
          <w:szCs w:val="26"/>
        </w:rPr>
        <w:t>. ОРГН 1177154000132 ИНН 71060558814</w:t>
      </w:r>
    </w:p>
    <w:p w:rsidR="00FE4EFF" w:rsidRPr="004D5E31" w:rsidRDefault="00FE4EFF" w:rsidP="00FE4EFF">
      <w:pPr>
        <w:rPr>
          <w:rFonts w:ascii="Arial" w:hAnsi="Arial" w:cs="Arial"/>
          <w:sz w:val="26"/>
          <w:szCs w:val="26"/>
        </w:rPr>
      </w:pPr>
    </w:p>
    <w:p w:rsidR="008C4FFF" w:rsidRPr="004D5E31" w:rsidRDefault="00FE4EFF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Правый гриф бланка: У</w:t>
      </w:r>
      <w:r w:rsidR="00C93C6A" w:rsidRPr="004D5E31">
        <w:rPr>
          <w:rFonts w:ascii="Arial" w:hAnsi="Arial" w:cs="Arial"/>
          <w:sz w:val="26"/>
          <w:szCs w:val="26"/>
        </w:rPr>
        <w:t>тверждено: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Министерство культуры Тульской области</w:t>
      </w:r>
      <w:r w:rsidRPr="004D5E31">
        <w:rPr>
          <w:rFonts w:ascii="Arial" w:hAnsi="Arial" w:cs="Arial"/>
          <w:sz w:val="26"/>
          <w:szCs w:val="26"/>
        </w:rPr>
        <w:t xml:space="preserve"> Министр Подпись Т.В. Рыбкина 7 февраля 2017 года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8C4F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УСТАВ</w:t>
      </w:r>
    </w:p>
    <w:p w:rsidR="008C4FFF" w:rsidRPr="004D5E31" w:rsidRDefault="008C4FFF" w:rsidP="00FE4EFF">
      <w:pPr>
        <w:jc w:val="center"/>
        <w:rPr>
          <w:rFonts w:ascii="Arial" w:hAnsi="Arial" w:cs="Arial"/>
          <w:sz w:val="26"/>
          <w:szCs w:val="26"/>
        </w:rPr>
      </w:pPr>
    </w:p>
    <w:p w:rsidR="008C4F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ГОСУДАРСТВЕННОГО УЧРЕЖДЕНИЯ КУЛЬТУРЫ ТУЛЬСКОЙ</w:t>
      </w:r>
      <w:r w:rsidRPr="004D5E31">
        <w:rPr>
          <w:rFonts w:ascii="Arial" w:hAnsi="Arial" w:cs="Arial"/>
          <w:sz w:val="26"/>
          <w:szCs w:val="26"/>
        </w:rPr>
        <w:br/>
        <w:t>ОБЛАСТИ «ТУЛЬСКАЯ ОБЛАСТНАЯ СПЕЦИАЛЬНАЯ</w:t>
      </w:r>
    </w:p>
    <w:p w:rsidR="008C4F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БИБЛИОТЕКА ДЛЯ СЛЕПЫХ»</w:t>
      </w: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8C4F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(новая редакция)</w:t>
      </w: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FE4EFF" w:rsidP="00FE4EFF">
      <w:pPr>
        <w:jc w:val="center"/>
        <w:rPr>
          <w:rFonts w:ascii="Arial" w:hAnsi="Arial" w:cs="Arial"/>
          <w:sz w:val="26"/>
          <w:szCs w:val="26"/>
        </w:rPr>
      </w:pPr>
    </w:p>
    <w:p w:rsidR="00FE4E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2017 </w:t>
      </w:r>
      <w:r w:rsidRPr="004D5E31">
        <w:rPr>
          <w:rFonts w:ascii="Arial" w:hAnsi="Arial" w:cs="Arial"/>
          <w:sz w:val="26"/>
          <w:szCs w:val="26"/>
        </w:rPr>
        <w:t>год</w:t>
      </w:r>
      <w:r w:rsidRPr="004D5E31">
        <w:rPr>
          <w:rFonts w:ascii="Arial" w:hAnsi="Arial" w:cs="Arial"/>
          <w:sz w:val="26"/>
          <w:szCs w:val="26"/>
        </w:rPr>
        <w:br/>
      </w:r>
    </w:p>
    <w:p w:rsidR="008C4FFF" w:rsidRPr="004D5E31" w:rsidRDefault="00C93C6A" w:rsidP="00FE4EF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город Тула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headerReference w:type="even" r:id="rId7"/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596C" w:rsidP="00C9596C">
      <w:pPr>
        <w:ind w:left="360"/>
        <w:jc w:val="center"/>
        <w:rPr>
          <w:rFonts w:ascii="Arial" w:hAnsi="Arial" w:cs="Arial"/>
          <w:sz w:val="26"/>
          <w:szCs w:val="26"/>
        </w:rPr>
      </w:pPr>
      <w:bookmarkStart w:id="0" w:name="bookmark0"/>
      <w:r w:rsidRPr="004D5E31">
        <w:rPr>
          <w:rFonts w:ascii="Arial" w:hAnsi="Arial" w:cs="Arial"/>
          <w:sz w:val="26"/>
          <w:szCs w:val="26"/>
          <w:lang w:val="en-US"/>
        </w:rPr>
        <w:lastRenderedPageBreak/>
        <w:t>I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ОБЩИЕ ПОЛОЖЕНИЯ</w:t>
      </w:r>
      <w:bookmarkEnd w:id="0"/>
    </w:p>
    <w:p w:rsidR="004D5E31" w:rsidRPr="004D5E31" w:rsidRDefault="004D5E31" w:rsidP="000428D4">
      <w:pPr>
        <w:rPr>
          <w:rFonts w:ascii="Arial" w:hAnsi="Arial" w:cs="Arial"/>
          <w:sz w:val="26"/>
          <w:szCs w:val="26"/>
        </w:rPr>
      </w:pPr>
    </w:p>
    <w:p w:rsidR="008C4FFF" w:rsidRPr="004D5E31" w:rsidRDefault="000428D4" w:rsidP="000428D4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1.1. </w:t>
      </w:r>
      <w:r w:rsidR="00C93C6A" w:rsidRPr="004D5E31">
        <w:rPr>
          <w:rFonts w:ascii="Arial" w:hAnsi="Arial" w:cs="Arial"/>
          <w:sz w:val="26"/>
          <w:szCs w:val="26"/>
        </w:rPr>
        <w:t xml:space="preserve">Государственное учреждение культуры Тульской области «Тульская областная </w:t>
      </w:r>
      <w:r w:rsidR="00C93C6A" w:rsidRPr="004D5E31">
        <w:rPr>
          <w:rFonts w:ascii="Arial" w:hAnsi="Arial" w:cs="Arial"/>
          <w:sz w:val="26"/>
          <w:szCs w:val="26"/>
        </w:rPr>
        <w:t xml:space="preserve">специальная библиотека для слепых», в дальнейшем именуемое Учреждение, </w:t>
      </w:r>
      <w:r w:rsidR="00C9596C" w:rsidRPr="004D5E31">
        <w:rPr>
          <w:rFonts w:ascii="Arial" w:hAnsi="Arial" w:cs="Arial"/>
          <w:sz w:val="26"/>
          <w:szCs w:val="26"/>
        </w:rPr>
        <w:t>я</w:t>
      </w:r>
      <w:r w:rsidR="00C93C6A" w:rsidRPr="004D5E31">
        <w:rPr>
          <w:rFonts w:ascii="Arial" w:hAnsi="Arial" w:cs="Arial"/>
          <w:sz w:val="26"/>
          <w:szCs w:val="26"/>
        </w:rPr>
        <w:t>вляется некоммерческой специализированной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организацией, созданной для оказания государственных услуг и исполнения государственных функций в целях обеспечения реализации предусмотренны</w:t>
      </w:r>
      <w:r w:rsidR="00C93C6A" w:rsidRPr="004D5E31">
        <w:rPr>
          <w:rFonts w:ascii="Arial" w:hAnsi="Arial" w:cs="Arial"/>
          <w:sz w:val="26"/>
          <w:szCs w:val="26"/>
        </w:rPr>
        <w:t>х законодательством Российской Федерации полномочий министерства образования и культуры Тульской области.</w:t>
      </w:r>
    </w:p>
    <w:p w:rsidR="000428D4" w:rsidRPr="004D5E31" w:rsidRDefault="000428D4" w:rsidP="000428D4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0428D4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является специальной центральной библиотекой по обслуживанию слепых и слабовидящих пользователей (взрослых и детей) и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="000428D4" w:rsidRPr="004D5E31">
        <w:rPr>
          <w:rFonts w:ascii="Arial" w:hAnsi="Arial" w:cs="Arial"/>
          <w:sz w:val="26"/>
          <w:szCs w:val="26"/>
        </w:rPr>
        <w:t>осуществляет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информационную,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культурно-просветительную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и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образовательную деятельность.</w:t>
      </w:r>
    </w:p>
    <w:p w:rsidR="000428D4" w:rsidRPr="004D5E31" w:rsidRDefault="000428D4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основано 21 мая 1955 года по приказу Тульского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Горисполкома как Тульская </w:t>
      </w:r>
      <w:proofErr w:type="spellStart"/>
      <w:r w:rsidRPr="004D5E31">
        <w:rPr>
          <w:rFonts w:ascii="Arial" w:hAnsi="Arial" w:cs="Arial"/>
          <w:sz w:val="26"/>
          <w:szCs w:val="26"/>
        </w:rPr>
        <w:t>спецбиблиотека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для слепых, которая по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="000428D4" w:rsidRPr="004D5E31">
        <w:rPr>
          <w:rFonts w:ascii="Arial" w:hAnsi="Arial" w:cs="Arial"/>
          <w:sz w:val="26"/>
          <w:szCs w:val="26"/>
        </w:rPr>
        <w:t>распоряжению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Исполкома </w:t>
      </w:r>
      <w:r w:rsidRPr="004D5E31">
        <w:rPr>
          <w:rFonts w:ascii="Arial" w:hAnsi="Arial" w:cs="Arial"/>
          <w:sz w:val="26"/>
          <w:szCs w:val="26"/>
        </w:rPr>
        <w:t xml:space="preserve">Тульского </w:t>
      </w:r>
      <w:r w:rsidRPr="004D5E31">
        <w:rPr>
          <w:rFonts w:ascii="Arial" w:hAnsi="Arial" w:cs="Arial"/>
          <w:sz w:val="26"/>
          <w:szCs w:val="26"/>
        </w:rPr>
        <w:t>областного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совета депутатов</w:t>
      </w:r>
      <w:r w:rsidR="000428D4" w:rsidRPr="004D5E31">
        <w:rPr>
          <w:rFonts w:ascii="Arial" w:hAnsi="Arial" w:cs="Arial"/>
          <w:sz w:val="26"/>
          <w:szCs w:val="26"/>
        </w:rPr>
        <w:t xml:space="preserve"> и </w:t>
      </w:r>
      <w:r w:rsidRPr="004D5E31">
        <w:rPr>
          <w:rFonts w:ascii="Arial" w:hAnsi="Arial" w:cs="Arial"/>
          <w:sz w:val="26"/>
          <w:szCs w:val="26"/>
        </w:rPr>
        <w:t>трудящихся от 19 января 1967 года получила статус областной библиотеки и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стала именоваться Областная </w:t>
      </w:r>
      <w:proofErr w:type="spellStart"/>
      <w:r w:rsidRPr="004D5E31">
        <w:rPr>
          <w:rFonts w:ascii="Arial" w:hAnsi="Arial" w:cs="Arial"/>
          <w:sz w:val="26"/>
          <w:szCs w:val="26"/>
        </w:rPr>
        <w:t>спецбиблиотека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для слепых. Приказом по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департаменту культуры администрации Тульской области № 01-11/300 от</w:t>
      </w:r>
      <w:r w:rsidRPr="004D5E31">
        <w:rPr>
          <w:rFonts w:ascii="Arial" w:hAnsi="Arial" w:cs="Arial"/>
          <w:sz w:val="26"/>
          <w:szCs w:val="26"/>
        </w:rPr>
        <w:br/>
        <w:t>12.10.1995 года в р</w:t>
      </w:r>
      <w:r w:rsidRPr="004D5E31">
        <w:rPr>
          <w:rFonts w:ascii="Arial" w:hAnsi="Arial" w:cs="Arial"/>
          <w:sz w:val="26"/>
          <w:szCs w:val="26"/>
        </w:rPr>
        <w:t xml:space="preserve">езультате преобразования Областной </w:t>
      </w:r>
      <w:proofErr w:type="spellStart"/>
      <w:r w:rsidRPr="004D5E31">
        <w:rPr>
          <w:rFonts w:ascii="Arial" w:hAnsi="Arial" w:cs="Arial"/>
          <w:sz w:val="26"/>
          <w:szCs w:val="26"/>
        </w:rPr>
        <w:t>спецбиблиотеки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для</w:t>
      </w:r>
      <w:r w:rsidRPr="004D5E31">
        <w:rPr>
          <w:rFonts w:ascii="Arial" w:hAnsi="Arial" w:cs="Arial"/>
          <w:sz w:val="26"/>
          <w:szCs w:val="26"/>
        </w:rPr>
        <w:br/>
        <w:t xml:space="preserve">слепых создана Тульская областная </w:t>
      </w:r>
      <w:proofErr w:type="spellStart"/>
      <w:r w:rsidRPr="004D5E31">
        <w:rPr>
          <w:rFonts w:ascii="Arial" w:hAnsi="Arial" w:cs="Arial"/>
          <w:sz w:val="26"/>
          <w:szCs w:val="26"/>
        </w:rPr>
        <w:t>спецбиблиотека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для слепых -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государственное учреждение департамента культуры администрации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Тульской области. Приказом № 41-01-05/81 от 11 сентября 2003 года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департамент</w:t>
      </w:r>
      <w:r w:rsidRPr="004D5E31">
        <w:rPr>
          <w:rFonts w:ascii="Arial" w:hAnsi="Arial" w:cs="Arial"/>
          <w:sz w:val="26"/>
          <w:szCs w:val="26"/>
        </w:rPr>
        <w:t>а культуры Тульской области утвержден устав Учреждения,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зарегистрированный Администрацией Пролетарского района г. Тулы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(регистрационный №133 от 27.12.1995 г.), согласно которому Учреждение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получило наименование Государственное учреждение культуры Тульской</w:t>
      </w:r>
      <w:r w:rsidRPr="004D5E31">
        <w:rPr>
          <w:rFonts w:ascii="Arial" w:hAnsi="Arial" w:cs="Arial"/>
          <w:sz w:val="26"/>
          <w:szCs w:val="26"/>
        </w:rPr>
        <w:br/>
      </w:r>
      <w:r w:rsidRPr="004D5E31">
        <w:rPr>
          <w:rFonts w:ascii="Arial" w:hAnsi="Arial" w:cs="Arial"/>
          <w:sz w:val="26"/>
          <w:szCs w:val="26"/>
        </w:rPr>
        <w:t>области «Тульская областная специальная библиотека для слепых».</w:t>
      </w:r>
    </w:p>
    <w:p w:rsidR="000428D4" w:rsidRPr="004D5E31" w:rsidRDefault="000428D4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В соответствии с постановлением правительства Тульской области от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30 ноября 2011 года №217 «Об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изменении типа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государственных</w:t>
      </w:r>
      <w:r w:rsidR="000428D4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учреждений культуры Тульской области на казенные» тип </w:t>
      </w:r>
      <w:r w:rsidRPr="004D5E31">
        <w:rPr>
          <w:rFonts w:ascii="Arial" w:hAnsi="Arial" w:cs="Arial"/>
          <w:sz w:val="26"/>
          <w:szCs w:val="26"/>
        </w:rPr>
        <w:t>государственного учреждения культуры Тульской области «Тульская областная специальная библиотека для слепых» изменен на казенное учреждение с сохранением наименования и основных целей деятельности.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1.2. Собственником имущества Учреждения является Тульская </w:t>
      </w:r>
      <w:r w:rsidRPr="004D5E31">
        <w:rPr>
          <w:rFonts w:ascii="Arial" w:hAnsi="Arial" w:cs="Arial"/>
          <w:sz w:val="26"/>
          <w:szCs w:val="26"/>
        </w:rPr>
        <w:t>область.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D56E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1.3. </w:t>
      </w:r>
      <w:r w:rsidR="00C93C6A" w:rsidRPr="004D5E31">
        <w:rPr>
          <w:rFonts w:ascii="Arial" w:hAnsi="Arial" w:cs="Arial"/>
          <w:sz w:val="26"/>
          <w:szCs w:val="26"/>
        </w:rPr>
        <w:t>Функции и полномочия учредителя Учреждения от имени Тульской области осуществляет министерство культуры Тульской области (далее - Учредитель).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D56E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1.4. </w:t>
      </w:r>
      <w:r w:rsidR="00C93C6A" w:rsidRPr="004D5E31">
        <w:rPr>
          <w:rFonts w:ascii="Arial" w:hAnsi="Arial" w:cs="Arial"/>
          <w:sz w:val="26"/>
          <w:szCs w:val="26"/>
        </w:rPr>
        <w:t>Функции и полномочия собственника имущества Учреждения в установленном порядке осуществляет министерство</w:t>
      </w:r>
      <w:r w:rsidR="00C93C6A" w:rsidRPr="004D5E31">
        <w:rPr>
          <w:rFonts w:ascii="Arial" w:hAnsi="Arial" w:cs="Arial"/>
          <w:sz w:val="26"/>
          <w:szCs w:val="26"/>
        </w:rPr>
        <w:t xml:space="preserve"> имущественных и земельных отношений Тульской области (далее - Министерство).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D56E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1.5. </w:t>
      </w:r>
      <w:r w:rsidR="00C93C6A" w:rsidRPr="004D5E31">
        <w:rPr>
          <w:rFonts w:ascii="Arial" w:hAnsi="Arial" w:cs="Arial"/>
          <w:sz w:val="26"/>
          <w:szCs w:val="26"/>
        </w:rPr>
        <w:t>Официальное полное наименование Учреждения - государственное учреждение культуры Тульской области «Тульская областная специальная библиотека для слепых».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Официальное сокращенное наименование Учреждения - ГУК ТО</w:t>
      </w:r>
      <w:r w:rsidR="00D56E6A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«ТОСБС».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Тип учреждения - казенное.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D56E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1.6. </w:t>
      </w:r>
      <w:r w:rsidR="00C93C6A" w:rsidRPr="004D5E31">
        <w:rPr>
          <w:rFonts w:ascii="Arial" w:hAnsi="Arial" w:cs="Arial"/>
          <w:sz w:val="26"/>
          <w:szCs w:val="26"/>
        </w:rPr>
        <w:t xml:space="preserve">Учреждение является юридическим лицом, имеет самостоятельный баланс, лицевые счета, открытые для учета операций по исполнению доходов и расходов областного </w:t>
      </w:r>
      <w:r w:rsidR="00C93C6A" w:rsidRPr="004D5E31">
        <w:rPr>
          <w:rFonts w:ascii="Arial" w:hAnsi="Arial" w:cs="Arial"/>
          <w:sz w:val="26"/>
          <w:szCs w:val="26"/>
        </w:rPr>
        <w:t>бюджета, средств, полученных от приносящей доход деятельности, печать со своим наименованием, штампы, бланки.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выступает истцом и ответчиком в суде в соответствии с законодательством Российской Федерации.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Учреждение не отвечает по обязательствам </w:t>
      </w:r>
      <w:r w:rsidRPr="004D5E31">
        <w:rPr>
          <w:rFonts w:ascii="Arial" w:hAnsi="Arial" w:cs="Arial"/>
          <w:sz w:val="26"/>
          <w:szCs w:val="26"/>
        </w:rPr>
        <w:t>Тульской области.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D56E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1.7. </w:t>
      </w:r>
      <w:r w:rsidR="00C93C6A" w:rsidRPr="004D5E31">
        <w:rPr>
          <w:rFonts w:ascii="Arial" w:hAnsi="Arial" w:cs="Arial"/>
          <w:sz w:val="26"/>
          <w:szCs w:val="26"/>
        </w:rPr>
        <w:t xml:space="preserve">Место нахождения, почтовый адрес, место нахождения документов Учреждения: 300004, г. Тула, ул. </w:t>
      </w:r>
      <w:proofErr w:type="spellStart"/>
      <w:r w:rsidR="00C93C6A" w:rsidRPr="004D5E31">
        <w:rPr>
          <w:rFonts w:ascii="Arial" w:hAnsi="Arial" w:cs="Arial"/>
          <w:sz w:val="26"/>
          <w:szCs w:val="26"/>
        </w:rPr>
        <w:t>Щегловская</w:t>
      </w:r>
      <w:proofErr w:type="spellEnd"/>
      <w:r w:rsidR="00C93C6A" w:rsidRPr="004D5E31">
        <w:rPr>
          <w:rFonts w:ascii="Arial" w:hAnsi="Arial" w:cs="Arial"/>
          <w:sz w:val="26"/>
          <w:szCs w:val="26"/>
        </w:rPr>
        <w:t xml:space="preserve"> засека, д. 9.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имеет структурные подразделения по адресу: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300028, г. Тула, Привокзальный район, ул. Оружейная, д. 54.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3012</w:t>
      </w:r>
      <w:r w:rsidRPr="004D5E31">
        <w:rPr>
          <w:rFonts w:ascii="Arial" w:hAnsi="Arial" w:cs="Arial"/>
          <w:sz w:val="26"/>
          <w:szCs w:val="26"/>
        </w:rPr>
        <w:t>80, Тульская область, г. Болохово, ул. Ленина, д.41, кв.39;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301670, Тульская область, г. Новомосковск, ул. Профсоюзная, д.18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301240, Тульская область, г. Щекино, ул. Советско</w:t>
      </w:r>
      <w:r w:rsidRPr="004D5E31">
        <w:rPr>
          <w:rFonts w:ascii="Arial" w:hAnsi="Arial" w:cs="Arial"/>
          <w:sz w:val="26"/>
          <w:szCs w:val="26"/>
        </w:rPr>
        <w:t>-</w:t>
      </w:r>
      <w:r w:rsidRPr="004D5E31">
        <w:rPr>
          <w:rFonts w:ascii="Arial" w:hAnsi="Arial" w:cs="Arial"/>
          <w:sz w:val="26"/>
          <w:szCs w:val="26"/>
        </w:rPr>
        <w:t>Чехословацкой дружбы, д. 11.</w:t>
      </w:r>
    </w:p>
    <w:p w:rsidR="00D56E6A" w:rsidRPr="004D5E31" w:rsidRDefault="00D56E6A" w:rsidP="007B1C7B">
      <w:pPr>
        <w:rPr>
          <w:rFonts w:ascii="Arial" w:hAnsi="Arial" w:cs="Arial"/>
          <w:sz w:val="26"/>
          <w:szCs w:val="26"/>
        </w:rPr>
      </w:pPr>
      <w:bookmarkStart w:id="1" w:name="bookmark1"/>
    </w:p>
    <w:p w:rsidR="008C4FFF" w:rsidRPr="004D5E31" w:rsidRDefault="00D56E6A" w:rsidP="00D56E6A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  <w:lang w:val="en-US"/>
        </w:rPr>
        <w:t>II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ЦЕЛИ, ПРЕДМЕТ И ВИДЫ ДЕЯТЕЛЬНОСТИ УЧРЕЖДЕНИЯ</w:t>
      </w:r>
      <w:bookmarkEnd w:id="1"/>
    </w:p>
    <w:p w:rsidR="00A004F9" w:rsidRPr="004D5E31" w:rsidRDefault="00A004F9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004F9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2.1. </w:t>
      </w:r>
      <w:r w:rsidR="00C93C6A" w:rsidRPr="004D5E31">
        <w:rPr>
          <w:rFonts w:ascii="Arial" w:hAnsi="Arial" w:cs="Arial"/>
          <w:sz w:val="26"/>
          <w:szCs w:val="26"/>
        </w:rPr>
        <w:t>Целями деятельности Учреждения являются:</w:t>
      </w:r>
    </w:p>
    <w:p w:rsidR="008C4FFF" w:rsidRPr="004D5E31" w:rsidRDefault="00C93C6A" w:rsidP="00294571">
      <w:pPr>
        <w:pStyle w:val="ae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формирование, учет и сохранение</w:t>
      </w:r>
      <w:r w:rsidRPr="004D5E31">
        <w:rPr>
          <w:rFonts w:ascii="Arial" w:hAnsi="Arial" w:cs="Arial"/>
          <w:sz w:val="26"/>
          <w:szCs w:val="26"/>
        </w:rPr>
        <w:tab/>
        <w:t>фонда документов в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соответствии с профилем ее комплектования, включая сохранение особо ценных и редких документов, имеющих культурную, научную и художественную ценность;</w:t>
      </w:r>
    </w:p>
    <w:p w:rsidR="008C4FFF" w:rsidRPr="004D5E31" w:rsidRDefault="00C93C6A" w:rsidP="009D1909">
      <w:pPr>
        <w:pStyle w:val="ae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библиотечное </w:t>
      </w:r>
      <w:r w:rsidRPr="004D5E31">
        <w:rPr>
          <w:rFonts w:ascii="Arial" w:hAnsi="Arial" w:cs="Arial"/>
          <w:sz w:val="26"/>
          <w:szCs w:val="26"/>
        </w:rPr>
        <w:t>и информационное, в</w:t>
      </w:r>
      <w:r w:rsidRPr="004D5E31">
        <w:rPr>
          <w:rFonts w:ascii="Arial" w:hAnsi="Arial" w:cs="Arial"/>
          <w:sz w:val="26"/>
          <w:szCs w:val="26"/>
        </w:rPr>
        <w:tab/>
        <w:t>том числе справочно</w:t>
      </w:r>
      <w:r w:rsidR="00A004F9" w:rsidRPr="004D5E31">
        <w:rPr>
          <w:rFonts w:ascii="Arial" w:hAnsi="Arial" w:cs="Arial"/>
          <w:sz w:val="26"/>
          <w:szCs w:val="26"/>
        </w:rPr>
        <w:t>-</w:t>
      </w:r>
      <w:r w:rsidRPr="004D5E31">
        <w:rPr>
          <w:rFonts w:ascii="Arial" w:hAnsi="Arial" w:cs="Arial"/>
          <w:sz w:val="26"/>
          <w:szCs w:val="26"/>
        </w:rPr>
        <w:t>библиографическое обслуживание населения;</w:t>
      </w:r>
    </w:p>
    <w:p w:rsidR="008C4FFF" w:rsidRPr="004D5E31" w:rsidRDefault="00C93C6A" w:rsidP="00A004F9">
      <w:pPr>
        <w:pStyle w:val="ae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образовательная, просветительная деятельность;</w:t>
      </w:r>
    </w:p>
    <w:p w:rsidR="008C4FFF" w:rsidRPr="004D5E31" w:rsidRDefault="00C93C6A" w:rsidP="00A004F9">
      <w:pPr>
        <w:pStyle w:val="ae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оказание информационной, методической и консультативной помощи библиотекам области.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004F9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2.2. </w:t>
      </w:r>
      <w:r w:rsidR="00C93C6A" w:rsidRPr="004D5E31">
        <w:rPr>
          <w:rFonts w:ascii="Arial" w:hAnsi="Arial" w:cs="Arial"/>
          <w:sz w:val="26"/>
          <w:szCs w:val="26"/>
        </w:rPr>
        <w:t xml:space="preserve">Предметом деятельности Учреждения является </w:t>
      </w:r>
      <w:r w:rsidR="00C93C6A" w:rsidRPr="004D5E31">
        <w:rPr>
          <w:rFonts w:ascii="Arial" w:hAnsi="Arial" w:cs="Arial"/>
          <w:sz w:val="26"/>
          <w:szCs w:val="26"/>
        </w:rPr>
        <w:t>обеспечение библиотечного и информационного обслуживания основных категорий пользователей — инвалидов по зрению всех возрастных групп, членов их семей, других категорий инвалидов, а также физических и юридических лиц, профессионально занимающихся проблемам</w:t>
      </w:r>
      <w:r w:rsidR="00C93C6A" w:rsidRPr="004D5E31">
        <w:rPr>
          <w:rFonts w:ascii="Arial" w:hAnsi="Arial" w:cs="Arial"/>
          <w:sz w:val="26"/>
          <w:szCs w:val="26"/>
        </w:rPr>
        <w:t>и инвалидов и инвалидности.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004F9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2.3. </w:t>
      </w:r>
      <w:r w:rsidR="00C93C6A" w:rsidRPr="004D5E31">
        <w:rPr>
          <w:rFonts w:ascii="Arial" w:hAnsi="Arial" w:cs="Arial"/>
          <w:sz w:val="26"/>
          <w:szCs w:val="26"/>
        </w:rPr>
        <w:t>В соответствии с возложенными</w:t>
      </w:r>
      <w:r w:rsidR="00C93C6A" w:rsidRPr="004D5E31">
        <w:rPr>
          <w:rFonts w:ascii="Arial" w:hAnsi="Arial" w:cs="Arial"/>
          <w:sz w:val="26"/>
          <w:szCs w:val="26"/>
        </w:rPr>
        <w:tab/>
        <w:t>задачами Учреждение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осуществляет следующие основные виды деятельности: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а)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формирует и сохраняет в соответствии с профилем ее комплектования фонд документов, включающий издания, аудиовизуальные матер</w:t>
      </w:r>
      <w:r w:rsidRPr="004D5E31">
        <w:rPr>
          <w:rFonts w:ascii="Arial" w:hAnsi="Arial" w:cs="Arial"/>
          <w:sz w:val="26"/>
          <w:szCs w:val="26"/>
        </w:rPr>
        <w:t>иалы, электронные и иные документы, в том числе специальные издания для слепых и слабовидящих;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б)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обеспечивает сохранность фонда документов путем установки необходимого климатического режима, реставрации, консервации и переплета изданий, изготовления страх</w:t>
      </w:r>
      <w:r w:rsidRPr="004D5E31">
        <w:rPr>
          <w:rFonts w:ascii="Arial" w:hAnsi="Arial" w:cs="Arial"/>
          <w:sz w:val="26"/>
          <w:szCs w:val="26"/>
        </w:rPr>
        <w:t>овых и охранных копий документов;</w:t>
      </w:r>
    </w:p>
    <w:p w:rsidR="008C4FFF" w:rsidRPr="004D5E31" w:rsidRDefault="008C4FFF" w:rsidP="00A004F9">
      <w:pPr>
        <w:ind w:firstLine="709"/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в)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осуществляет обработку и раскрытие фонда документов с помощью системы каталогов на различных носителях информации;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г)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формирует информационные базы данных в соответствии с предметом и целями </w:t>
      </w:r>
      <w:r w:rsidRPr="004D5E31">
        <w:rPr>
          <w:rFonts w:ascii="Arial" w:hAnsi="Arial" w:cs="Arial"/>
          <w:sz w:val="26"/>
          <w:szCs w:val="26"/>
        </w:rPr>
        <w:t>своей деятельности, организует доступ к ним, а также к другим библиотечным ресурсам, в том числе в Интернете, участвует в информационном обмене, создании сводной библиографической информации;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д)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осуществляет библиотечное, справочно-библиографическое и инфо</w:t>
      </w:r>
      <w:r w:rsidRPr="004D5E31">
        <w:rPr>
          <w:rFonts w:ascii="Arial" w:hAnsi="Arial" w:cs="Arial"/>
          <w:sz w:val="26"/>
          <w:szCs w:val="26"/>
        </w:rPr>
        <w:t>рмационное обслуживание пользователей (читателей) с использованием библиотечных ресурсов;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е)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ведет библиографическую, исследовательскую и методическую работу в области библиотечного дела, библиографии, книжного дела, в том числе в области </w:t>
      </w:r>
      <w:proofErr w:type="spellStart"/>
      <w:r w:rsidRPr="004D5E31">
        <w:rPr>
          <w:rFonts w:ascii="Arial" w:hAnsi="Arial" w:cs="Arial"/>
          <w:sz w:val="26"/>
          <w:szCs w:val="26"/>
        </w:rPr>
        <w:t>тифлобиблиотекове</w:t>
      </w:r>
      <w:r w:rsidRPr="004D5E31">
        <w:rPr>
          <w:rFonts w:ascii="Arial" w:hAnsi="Arial" w:cs="Arial"/>
          <w:sz w:val="26"/>
          <w:szCs w:val="26"/>
        </w:rPr>
        <w:t>дения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4D5E31">
        <w:rPr>
          <w:rFonts w:ascii="Arial" w:hAnsi="Arial" w:cs="Arial"/>
          <w:sz w:val="26"/>
          <w:szCs w:val="26"/>
        </w:rPr>
        <w:t>тифлобиблиографии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и проблем чтения инвалидов по зрению;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ж)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осуществляет деятельность по подготовке к изданию справочно</w:t>
      </w:r>
      <w:r w:rsidR="00A004F9" w:rsidRPr="004D5E31">
        <w:rPr>
          <w:rFonts w:ascii="Arial" w:hAnsi="Arial" w:cs="Arial"/>
          <w:sz w:val="26"/>
          <w:szCs w:val="26"/>
        </w:rPr>
        <w:t>-</w:t>
      </w:r>
      <w:r w:rsidRPr="004D5E31">
        <w:rPr>
          <w:rFonts w:ascii="Arial" w:hAnsi="Arial" w:cs="Arial"/>
          <w:sz w:val="26"/>
          <w:szCs w:val="26"/>
        </w:rPr>
        <w:t>методической литературы по профилю деятельности Учреждения;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з)</w:t>
      </w:r>
      <w:r w:rsidR="00A004F9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осуществляет воспроизведение учебной, научной, краеведческой и друго</w:t>
      </w:r>
      <w:r w:rsidRPr="004D5E31">
        <w:rPr>
          <w:rFonts w:ascii="Arial" w:hAnsi="Arial" w:cs="Arial"/>
          <w:sz w:val="26"/>
          <w:szCs w:val="26"/>
        </w:rPr>
        <w:t>й литературы рельефно-точечным шрифтом, звуковым и иными специальными способами для слепых;</w:t>
      </w:r>
    </w:p>
    <w:p w:rsidR="008C4FFF" w:rsidRPr="004D5E31" w:rsidRDefault="00A004F9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и) </w:t>
      </w:r>
      <w:r w:rsidR="00C93C6A" w:rsidRPr="004D5E31">
        <w:rPr>
          <w:rFonts w:ascii="Arial" w:hAnsi="Arial" w:cs="Arial"/>
          <w:sz w:val="26"/>
          <w:szCs w:val="26"/>
        </w:rPr>
        <w:t>организует и проводит выставки, конференции, семинары в соответствии с планом работы Учреждения, утвержденным Учредителем;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к)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обеспечивает повышение квалификации</w:t>
      </w:r>
      <w:r w:rsidRPr="004D5E31">
        <w:rPr>
          <w:rFonts w:ascii="Arial" w:hAnsi="Arial" w:cs="Arial"/>
          <w:sz w:val="26"/>
          <w:szCs w:val="26"/>
        </w:rPr>
        <w:t xml:space="preserve"> работников Учреждения, организует стажировки и совместную работу со специалистами библиотек Российской Федерации и иностранных государств, организует обмен специалистами;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л)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выполняет функции методического центра по изданию тактильных рукодельных книг для</w:t>
      </w:r>
      <w:r w:rsidRPr="004D5E31">
        <w:rPr>
          <w:rFonts w:ascii="Arial" w:hAnsi="Arial" w:cs="Arial"/>
          <w:sz w:val="26"/>
          <w:szCs w:val="26"/>
        </w:rPr>
        <w:t xml:space="preserve"> специальных библиотек для слепых Центрального Федерального округа России;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м)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выполняет функции межбиблиотечного абонемента спецлитературы в Тульской области, осуществляет ее выдачу и пересылку уполномоченным системы Всероссийского общества слепых, муницип</w:t>
      </w:r>
      <w:r w:rsidRPr="004D5E31">
        <w:rPr>
          <w:rFonts w:ascii="Arial" w:hAnsi="Arial" w:cs="Arial"/>
          <w:sz w:val="26"/>
          <w:szCs w:val="26"/>
        </w:rPr>
        <w:t>альным библиотекам, частным лицам;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н)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изучает состояние библиотечного обслуживания специальной группы населения на территории Тульской области (инвалидов всех категорий), развивает новые библиотечные </w:t>
      </w:r>
      <w:proofErr w:type="spellStart"/>
      <w:r w:rsidRPr="004D5E31">
        <w:rPr>
          <w:rFonts w:ascii="Arial" w:hAnsi="Arial" w:cs="Arial"/>
          <w:sz w:val="26"/>
          <w:szCs w:val="26"/>
        </w:rPr>
        <w:t>тифлотехнологии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в регионе, создает единую сеть распростр</w:t>
      </w:r>
      <w:r w:rsidRPr="004D5E31">
        <w:rPr>
          <w:rFonts w:ascii="Arial" w:hAnsi="Arial" w:cs="Arial"/>
          <w:sz w:val="26"/>
          <w:szCs w:val="26"/>
        </w:rPr>
        <w:t>анения литературы специальных форматов в учреждениях различного типа;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сотрудничает с Российской библиотечной ассоциацией, российскими </w:t>
      </w:r>
      <w:proofErr w:type="spellStart"/>
      <w:r w:rsidRPr="004D5E31">
        <w:rPr>
          <w:rFonts w:ascii="Arial" w:hAnsi="Arial" w:cs="Arial"/>
          <w:sz w:val="26"/>
          <w:szCs w:val="26"/>
        </w:rPr>
        <w:t>спецбиблиотеками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для слепых, образовательными и методическими </w:t>
      </w:r>
      <w:r w:rsidRPr="004D5E31">
        <w:rPr>
          <w:rFonts w:ascii="Arial" w:hAnsi="Arial" w:cs="Arial"/>
          <w:sz w:val="26"/>
          <w:szCs w:val="26"/>
        </w:rPr>
        <w:lastRenderedPageBreak/>
        <w:t>учреждениями для детей с ограниченными физическими возмож</w:t>
      </w:r>
      <w:r w:rsidRPr="004D5E31">
        <w:rPr>
          <w:rFonts w:ascii="Arial" w:hAnsi="Arial" w:cs="Arial"/>
          <w:sz w:val="26"/>
          <w:szCs w:val="26"/>
        </w:rPr>
        <w:t>ностями, другими государственными общественными организациями и учреждениями;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 xml:space="preserve">проводит совместную работу с областной, городской и районными организациями Всероссийского общества слепых, Всероссийского общества глухих, Всероссийского общества инвалидов, </w:t>
      </w:r>
      <w:r w:rsidRPr="004D5E31">
        <w:rPr>
          <w:rFonts w:ascii="Arial" w:hAnsi="Arial" w:cs="Arial"/>
          <w:sz w:val="26"/>
          <w:szCs w:val="26"/>
        </w:rPr>
        <w:t>муниципальными и</w:t>
      </w:r>
      <w:r w:rsidR="00C9596C" w:rsidRPr="004D5E31">
        <w:rPr>
          <w:rFonts w:ascii="Arial" w:hAnsi="Arial" w:cs="Arial"/>
          <w:sz w:val="26"/>
          <w:szCs w:val="26"/>
        </w:rPr>
        <w:t xml:space="preserve"> о</w:t>
      </w:r>
      <w:r w:rsidRPr="004D5E31">
        <w:rPr>
          <w:rFonts w:ascii="Arial" w:hAnsi="Arial" w:cs="Arial"/>
          <w:sz w:val="26"/>
          <w:szCs w:val="26"/>
        </w:rPr>
        <w:t>бразовательными учреждениями занимающимися проблемами инвалидности и инвалидов;</w:t>
      </w:r>
    </w:p>
    <w:p w:rsidR="008C4FFF" w:rsidRPr="004D5E31" w:rsidRDefault="00C9596C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р) </w:t>
      </w:r>
      <w:r w:rsidR="00C93C6A" w:rsidRPr="004D5E31">
        <w:rPr>
          <w:rFonts w:ascii="Arial" w:hAnsi="Arial" w:cs="Arial"/>
          <w:sz w:val="26"/>
          <w:szCs w:val="26"/>
        </w:rPr>
        <w:t xml:space="preserve">участвует в разработке и реализации федеральных и региональных программ в области библиотечного дела в целом и обслуживания </w:t>
      </w:r>
      <w:r w:rsidR="00C93C6A" w:rsidRPr="004D5E31">
        <w:rPr>
          <w:rFonts w:ascii="Arial" w:hAnsi="Arial" w:cs="Arial"/>
          <w:sz w:val="26"/>
          <w:szCs w:val="26"/>
        </w:rPr>
        <w:t>инвалидов в частности, изучает и распространяет передовой библиотечный опыт по их обслуживанию;</w:t>
      </w:r>
    </w:p>
    <w:p w:rsidR="008C4FFF" w:rsidRPr="004D5E31" w:rsidRDefault="00C93C6A" w:rsidP="00A004F9">
      <w:pPr>
        <w:ind w:firstLine="709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с)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участвует в установленном порядке в международном сотрудничестве с иностранными библиотеками, иными международными организациями, ведет международный книгооб</w:t>
      </w:r>
      <w:r w:rsidRPr="004D5E31">
        <w:rPr>
          <w:rFonts w:ascii="Arial" w:hAnsi="Arial" w:cs="Arial"/>
          <w:sz w:val="26"/>
          <w:szCs w:val="26"/>
        </w:rPr>
        <w:t>мен.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2.4. </w:t>
      </w:r>
      <w:r w:rsidR="00C93C6A" w:rsidRPr="004D5E31">
        <w:rPr>
          <w:rFonts w:ascii="Arial" w:hAnsi="Arial" w:cs="Arial"/>
          <w:sz w:val="26"/>
          <w:szCs w:val="26"/>
        </w:rPr>
        <w:t xml:space="preserve">Для выполнения уставных целей Учреждение имеет право осуществлять деятельность, приносящую доход, в установленном законодательством Российской Федерации порядке, в пределах реализации основной деятельности Учреждения. 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Доходы, полученные от указанной д</w:t>
      </w:r>
      <w:r w:rsidRPr="004D5E31">
        <w:rPr>
          <w:rFonts w:ascii="Arial" w:hAnsi="Arial" w:cs="Arial"/>
          <w:sz w:val="26"/>
          <w:szCs w:val="26"/>
        </w:rPr>
        <w:t>еятельности, поступают в областной бюджет.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имеет право осуществлять следующие виды деятельности, приносящей доход:</w:t>
      </w:r>
    </w:p>
    <w:p w:rsidR="008C4FFF" w:rsidRPr="004D5E31" w:rsidRDefault="00C93C6A" w:rsidP="00C9596C">
      <w:pPr>
        <w:pStyle w:val="ae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по ксерокопированию;</w:t>
      </w:r>
    </w:p>
    <w:p w:rsidR="008C4FFF" w:rsidRPr="004D5E31" w:rsidRDefault="00C93C6A" w:rsidP="00C9596C">
      <w:pPr>
        <w:pStyle w:val="ae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по изготовлению и воспроизведению информационной и иной печатной продукции специальных форматов с </w:t>
      </w:r>
      <w:r w:rsidRPr="004D5E31">
        <w:rPr>
          <w:rFonts w:ascii="Arial" w:hAnsi="Arial" w:cs="Arial"/>
          <w:sz w:val="26"/>
          <w:szCs w:val="26"/>
        </w:rPr>
        <w:t>использованием компьютерной техники, набору и распечатке компьютерных текстов, по подготовке, организации и проведению групповых и индивидуальных занятий на компьютере с использованием компьютерных программ;</w:t>
      </w:r>
    </w:p>
    <w:p w:rsidR="008C4FFF" w:rsidRPr="004D5E31" w:rsidRDefault="00C93C6A" w:rsidP="00C9596C">
      <w:pPr>
        <w:pStyle w:val="ae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по тиражированию «говорящей» книги и музыкальных</w:t>
      </w:r>
      <w:r w:rsidRPr="004D5E31">
        <w:rPr>
          <w:rFonts w:ascii="Arial" w:hAnsi="Arial" w:cs="Arial"/>
          <w:sz w:val="26"/>
          <w:szCs w:val="26"/>
        </w:rPr>
        <w:t xml:space="preserve"> записей из фондов библиотеки.</w:t>
      </w:r>
    </w:p>
    <w:p w:rsidR="008C4FFF" w:rsidRPr="004D5E31" w:rsidRDefault="00C93C6A" w:rsidP="00C9596C">
      <w:pPr>
        <w:pStyle w:val="ae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по изготовлению тактильных рукодельных книг.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2.5. </w:t>
      </w:r>
      <w:r w:rsidR="00C93C6A" w:rsidRPr="004D5E31">
        <w:rPr>
          <w:rFonts w:ascii="Arial" w:hAnsi="Arial" w:cs="Arial"/>
          <w:sz w:val="26"/>
          <w:szCs w:val="26"/>
        </w:rPr>
        <w:t>Учреждение имеет право: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создавать по согласованию с Учредителем филиалы и ликвидировать их в соответствии с законодательством Российской Федерации и Тульской области;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утверждать </w:t>
      </w:r>
      <w:r w:rsidRPr="004D5E31">
        <w:rPr>
          <w:rFonts w:ascii="Arial" w:hAnsi="Arial" w:cs="Arial"/>
          <w:sz w:val="26"/>
          <w:szCs w:val="26"/>
        </w:rPr>
        <w:t>положения о филиалах и назначать их руководителей;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определять содержание и конкретные формы своей деятельности в соответствии с законодательством Российской Федерации, Тульской области и основными функциями, определенными настоящим Уставом;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утверждать по с</w:t>
      </w:r>
      <w:r w:rsidRPr="004D5E31">
        <w:rPr>
          <w:rFonts w:ascii="Arial" w:hAnsi="Arial" w:cs="Arial"/>
          <w:sz w:val="26"/>
          <w:szCs w:val="26"/>
        </w:rPr>
        <w:t>огласованию с Учредителем правила пользования библиотекой;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устанавливать особый режим хранения и использования библиотечных фондов и других информационных ресурсов, а также режим доступа к ним. В целях обеспечения сохранности особо ценных и редких изданий,</w:t>
      </w:r>
      <w:r w:rsidRPr="004D5E31">
        <w:rPr>
          <w:rFonts w:ascii="Arial" w:hAnsi="Arial" w:cs="Arial"/>
          <w:sz w:val="26"/>
          <w:szCs w:val="26"/>
        </w:rPr>
        <w:t xml:space="preserve"> а также </w:t>
      </w:r>
      <w:r w:rsidRPr="004D5E31">
        <w:rPr>
          <w:rFonts w:ascii="Arial" w:hAnsi="Arial" w:cs="Arial"/>
          <w:sz w:val="26"/>
          <w:szCs w:val="26"/>
        </w:rPr>
        <w:lastRenderedPageBreak/>
        <w:t>в иных случаях, предусмотренных законодательством Российской Федерации, правилами пользования библиотекой могут устанавливаться ограничения в пользовании фондами Учреждения;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осуществлять в установленном порядке издательскую деятельность и реализац</w:t>
      </w:r>
      <w:r w:rsidRPr="004D5E31">
        <w:rPr>
          <w:rFonts w:ascii="Arial" w:hAnsi="Arial" w:cs="Arial"/>
          <w:sz w:val="26"/>
          <w:szCs w:val="26"/>
        </w:rPr>
        <w:t xml:space="preserve">ию изданий, в том числе </w:t>
      </w:r>
      <w:proofErr w:type="gramStart"/>
      <w:r w:rsidRPr="004D5E31">
        <w:rPr>
          <w:rFonts w:ascii="Arial" w:hAnsi="Arial" w:cs="Arial"/>
          <w:sz w:val="26"/>
          <w:szCs w:val="26"/>
        </w:rPr>
        <w:t>излишние экземпляры и копии документов</w:t>
      </w:r>
      <w:proofErr w:type="gramEnd"/>
      <w:r w:rsidRPr="004D5E31">
        <w:rPr>
          <w:rFonts w:ascii="Arial" w:hAnsi="Arial" w:cs="Arial"/>
          <w:sz w:val="26"/>
          <w:szCs w:val="26"/>
        </w:rPr>
        <w:t xml:space="preserve"> исключенные из библиотечного фонда в соответствии с действующим порядком исключения документов;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определять сумму залога при предоставлении в пользование редких и ценных</w:t>
      </w:r>
      <w:r w:rsidRPr="004D5E31">
        <w:rPr>
          <w:rFonts w:ascii="Arial" w:hAnsi="Arial" w:cs="Arial"/>
          <w:sz w:val="26"/>
          <w:szCs w:val="26"/>
        </w:rPr>
        <w:t xml:space="preserve"> изданий, а также в других случаях, установленных правилами пользования библиотекой;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определять в соответствии с законодательством Российской Федерации и правилами пользования библиотекой виды и размеры компенсации ущерба, нанесенного пользователями библио</w:t>
      </w:r>
      <w:r w:rsidRPr="004D5E31">
        <w:rPr>
          <w:rFonts w:ascii="Arial" w:hAnsi="Arial" w:cs="Arial"/>
          <w:sz w:val="26"/>
          <w:szCs w:val="26"/>
        </w:rPr>
        <w:t>теки;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устанавливать в соответствии с законодательством Российской Федерации цены (тарифы) на предоставляемые Учреждением платные услуги, заключать с юридическими и физическими лицами договоры на оказание услуг и определять условия использования фондов </w:t>
      </w:r>
      <w:r w:rsidRPr="004D5E31">
        <w:rPr>
          <w:rFonts w:ascii="Arial" w:hAnsi="Arial" w:cs="Arial"/>
          <w:sz w:val="26"/>
          <w:szCs w:val="26"/>
        </w:rPr>
        <w:t>Учреждения на основе договоров с юридическими и физическими лицами;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участвовать в учреждении и работе ассоциаций, союзов, обществ, фондов и иных организаций в Российской Федерации и за рубежом в соответствии с законодательством Российской Федерации и Тульс</w:t>
      </w:r>
      <w:r w:rsidRPr="004D5E31">
        <w:rPr>
          <w:rFonts w:ascii="Arial" w:hAnsi="Arial" w:cs="Arial"/>
          <w:sz w:val="26"/>
          <w:szCs w:val="26"/>
        </w:rPr>
        <w:t>кой области;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приобретать или арендовать имущество, необходимое для обеспечения деятельности Учреждения;</w:t>
      </w:r>
    </w:p>
    <w:p w:rsidR="008C4FFF" w:rsidRPr="004D5E31" w:rsidRDefault="00C93C6A" w:rsidP="00C9596C">
      <w:pPr>
        <w:pStyle w:val="ae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использовать в рекламных и иных целях собственное наименование, изображения и репродукции художественных и культурных ценностей, хранящихся в ее фондах,</w:t>
      </w:r>
      <w:r w:rsidRPr="004D5E31">
        <w:rPr>
          <w:rFonts w:ascii="Arial" w:hAnsi="Arial" w:cs="Arial"/>
          <w:sz w:val="26"/>
          <w:szCs w:val="26"/>
        </w:rPr>
        <w:t xml:space="preserve"> а также предоставлять такое право другим юридическим и физическим лицам в соответствии с законодательством Российской Федерации.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2.6. </w:t>
      </w:r>
      <w:r w:rsidR="00C93C6A" w:rsidRPr="004D5E31">
        <w:rPr>
          <w:rFonts w:ascii="Arial" w:hAnsi="Arial" w:cs="Arial"/>
          <w:sz w:val="26"/>
          <w:szCs w:val="26"/>
        </w:rPr>
        <w:t>В соответствии с законодательством Российской Федерации Учреждение осуществляет предпринимательскую и иную приносящую доход де</w:t>
      </w:r>
      <w:r w:rsidR="00C93C6A" w:rsidRPr="004D5E31">
        <w:rPr>
          <w:rFonts w:ascii="Arial" w:hAnsi="Arial" w:cs="Arial"/>
          <w:sz w:val="26"/>
          <w:szCs w:val="26"/>
        </w:rPr>
        <w:t>ятельность при условии, что это не наносит ущерба основной деятельности Учреждения и соответствует целям его создания, а именно:</w:t>
      </w:r>
    </w:p>
    <w:p w:rsidR="008C4FFF" w:rsidRPr="004D5E31" w:rsidRDefault="00C93C6A" w:rsidP="00C9596C">
      <w:pPr>
        <w:pStyle w:val="ae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организация кружков и других форм культурно-просветительской и информационной деятельности, не относящейся к основным видам </w:t>
      </w:r>
      <w:r w:rsidRPr="004D5E31">
        <w:rPr>
          <w:rFonts w:ascii="Arial" w:hAnsi="Arial" w:cs="Arial"/>
          <w:sz w:val="26"/>
          <w:szCs w:val="26"/>
        </w:rPr>
        <w:t>деятельности Учреждения;</w:t>
      </w:r>
    </w:p>
    <w:p w:rsidR="008C4FFF" w:rsidRPr="004D5E31" w:rsidRDefault="00C93C6A" w:rsidP="00C9596C">
      <w:pPr>
        <w:pStyle w:val="ae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воспроизведение документов в порядке, установленном Гражданским Кодексом Российской Федерации;</w:t>
      </w:r>
    </w:p>
    <w:p w:rsidR="008C4FFF" w:rsidRPr="004D5E31" w:rsidRDefault="00C93C6A" w:rsidP="00C9596C">
      <w:pPr>
        <w:pStyle w:val="ae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иные</w:t>
      </w:r>
      <w:r w:rsidRPr="004D5E31">
        <w:rPr>
          <w:rFonts w:ascii="Arial" w:hAnsi="Arial" w:cs="Arial"/>
          <w:sz w:val="26"/>
          <w:szCs w:val="26"/>
        </w:rPr>
        <w:tab/>
        <w:t>виды предпринимательской деятельности,</w:t>
      </w:r>
    </w:p>
    <w:p w:rsidR="008C4FFF" w:rsidRPr="004D5E31" w:rsidRDefault="00C93C6A" w:rsidP="00C9596C">
      <w:pPr>
        <w:pStyle w:val="ae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предусмотренные законодательством Российской Федерации и Тульской области;</w:t>
      </w:r>
    </w:p>
    <w:p w:rsidR="008C4FFF" w:rsidRPr="004D5E31" w:rsidRDefault="00C93C6A" w:rsidP="00830175">
      <w:pPr>
        <w:pStyle w:val="ae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деятельность Учре</w:t>
      </w:r>
      <w:r w:rsidRPr="004D5E31">
        <w:rPr>
          <w:rFonts w:ascii="Arial" w:hAnsi="Arial" w:cs="Arial"/>
          <w:sz w:val="26"/>
          <w:szCs w:val="26"/>
        </w:rPr>
        <w:t>ждения по реализации предусмотренных настоящим Уставом производимой продукции, работ и услуг относится к предпринимательской в той части, в которой получаемый от этой деятельности доход не инвестируется непосредственно на нужды обеспечения, развития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и сове</w:t>
      </w:r>
      <w:r w:rsidRPr="004D5E31">
        <w:rPr>
          <w:rFonts w:ascii="Arial" w:hAnsi="Arial" w:cs="Arial"/>
          <w:sz w:val="26"/>
          <w:szCs w:val="26"/>
        </w:rPr>
        <w:t>ршенствования основной уставной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деятельности Учреждения.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  <w:bookmarkStart w:id="2" w:name="bookmark2"/>
    </w:p>
    <w:p w:rsidR="008C4FFF" w:rsidRPr="004D5E31" w:rsidRDefault="00C9596C" w:rsidP="00C9596C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  <w:lang w:val="en-US"/>
        </w:rPr>
        <w:lastRenderedPageBreak/>
        <w:t>III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ОРГАНИЗАЦИЯ ДЕЯТЕЛЬНОСТИ И УПРАВЛЕНИЯ УЧРЕЖДЕНИЕМ</w:t>
      </w:r>
      <w:bookmarkEnd w:id="2"/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3.1. </w:t>
      </w:r>
      <w:r w:rsidR="00C93C6A" w:rsidRPr="004D5E31">
        <w:rPr>
          <w:rFonts w:ascii="Arial" w:hAnsi="Arial" w:cs="Arial"/>
          <w:sz w:val="26"/>
          <w:szCs w:val="26"/>
        </w:rPr>
        <w:t>Единоличным исполнительным органом Учреждения является руководитель, если иное не установлено законодательством Российской</w:t>
      </w:r>
      <w:r w:rsidR="00C93C6A" w:rsidRPr="004D5E31">
        <w:rPr>
          <w:rFonts w:ascii="Arial" w:hAnsi="Arial" w:cs="Arial"/>
          <w:sz w:val="26"/>
          <w:szCs w:val="26"/>
        </w:rPr>
        <w:t xml:space="preserve"> Федерации.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Руководитель Учреждения - директор, назначается на должность в установленном законодательством порядке сроком до 5 лет и освобождается от должности распорядительным документом Учредителя.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Учредитель заключает, прекращает трудовой договор с руко</w:t>
      </w:r>
      <w:r w:rsidRPr="004D5E31">
        <w:rPr>
          <w:rFonts w:ascii="Arial" w:hAnsi="Arial" w:cs="Arial"/>
          <w:sz w:val="26"/>
          <w:szCs w:val="26"/>
        </w:rPr>
        <w:t>водителем, а также вносит в него изменения.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3.2. </w:t>
      </w:r>
      <w:r w:rsidR="00C93C6A" w:rsidRPr="004D5E31">
        <w:rPr>
          <w:rFonts w:ascii="Arial" w:hAnsi="Arial" w:cs="Arial"/>
          <w:sz w:val="26"/>
          <w:szCs w:val="26"/>
        </w:rPr>
        <w:t xml:space="preserve">Руководитель осуществляет руководство текущей деятельностью Учреждения на основании законов и иных правовых актов Российской Федерации и Тульской области, настоящего Устава, трудового договора. Руководитель </w:t>
      </w:r>
      <w:r w:rsidR="00C93C6A" w:rsidRPr="004D5E31">
        <w:rPr>
          <w:rFonts w:ascii="Arial" w:hAnsi="Arial" w:cs="Arial"/>
          <w:sz w:val="26"/>
          <w:szCs w:val="26"/>
        </w:rPr>
        <w:t xml:space="preserve">подотчетен в своей </w:t>
      </w:r>
      <w:r w:rsidR="004D5E31" w:rsidRPr="004D5E31">
        <w:rPr>
          <w:rFonts w:ascii="Arial" w:hAnsi="Arial" w:cs="Arial"/>
          <w:sz w:val="26"/>
          <w:szCs w:val="26"/>
        </w:rPr>
        <w:t>д</w:t>
      </w:r>
      <w:r w:rsidR="00C93C6A" w:rsidRPr="004D5E31">
        <w:rPr>
          <w:rFonts w:ascii="Arial" w:hAnsi="Arial" w:cs="Arial"/>
          <w:sz w:val="26"/>
          <w:szCs w:val="26"/>
        </w:rPr>
        <w:t>еятельности Учредителю и собственнику имущества по вопросам, входящим в их компетенцию.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3.3. </w:t>
      </w:r>
      <w:r w:rsidR="00C93C6A" w:rsidRPr="004D5E31">
        <w:rPr>
          <w:rFonts w:ascii="Arial" w:hAnsi="Arial" w:cs="Arial"/>
          <w:sz w:val="26"/>
          <w:szCs w:val="26"/>
        </w:rPr>
        <w:t>Руководитель Учреждения действует без доверенности от имени Учреждения, представляет его интересы в органах государственной власти и местного самоуп</w:t>
      </w:r>
      <w:r w:rsidR="00C93C6A" w:rsidRPr="004D5E31">
        <w:rPr>
          <w:rFonts w:ascii="Arial" w:hAnsi="Arial" w:cs="Arial"/>
          <w:sz w:val="26"/>
          <w:szCs w:val="26"/>
        </w:rPr>
        <w:t>равления, коммерческих и некоммерческих организациях;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распоряжается имуществом Учреждения в соответствии с действующим законодательством и настоящим Уставом;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определяет структуру Учреждения по согласованию с Учредителем;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утверждает положения о филиалах и н</w:t>
      </w:r>
      <w:r w:rsidRPr="004D5E31">
        <w:rPr>
          <w:rFonts w:ascii="Arial" w:hAnsi="Arial" w:cs="Arial"/>
          <w:sz w:val="26"/>
          <w:szCs w:val="26"/>
        </w:rPr>
        <w:t>азначает их руководителей;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определяет содержание и конкретные формы своей деятельности в соответствии с законодательством Российской Федерации, Тульской области и основными функциями, определенными настоящим Уставом;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утверждает по согласованию с Учредителе</w:t>
      </w:r>
      <w:r w:rsidRPr="004D5E31">
        <w:rPr>
          <w:rFonts w:ascii="Arial" w:hAnsi="Arial" w:cs="Arial"/>
          <w:sz w:val="26"/>
          <w:szCs w:val="26"/>
        </w:rPr>
        <w:t>м правила пользования библиотекой;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устанавливает особый режим хранения и использования библиотечных фондов и других информационных ресурсов, а также режим доступа к ним. В целях обеспечения сохранности особо ценных и редких изданий, а также в иных случаях,</w:t>
      </w:r>
      <w:r w:rsidRPr="004D5E31">
        <w:rPr>
          <w:rFonts w:ascii="Arial" w:hAnsi="Arial" w:cs="Arial"/>
          <w:sz w:val="26"/>
          <w:szCs w:val="26"/>
        </w:rPr>
        <w:t xml:space="preserve"> предусмотренных законодательством Российской Федерации, правилами пользования библиотекой могут устанавливаться ограничения в пользовании фондами Учреждения;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утверждает по согласованию с Учредителем штатное расписание в пределах утвержденной в установленн</w:t>
      </w:r>
      <w:r w:rsidRPr="004D5E31">
        <w:rPr>
          <w:rFonts w:ascii="Arial" w:hAnsi="Arial" w:cs="Arial"/>
          <w:sz w:val="26"/>
          <w:szCs w:val="26"/>
        </w:rPr>
        <w:t>ом порядке сметы Учреждения.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самостоятельно утверждает положения о филиалах и представительствах Учреждения;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в установленном действующим законодательством порядке осуществляет прием на работу и увольнение работников Учреждения, утверждает должностные </w:t>
      </w:r>
      <w:r w:rsidRPr="004D5E31">
        <w:rPr>
          <w:rFonts w:ascii="Arial" w:hAnsi="Arial" w:cs="Arial"/>
          <w:sz w:val="26"/>
          <w:szCs w:val="26"/>
        </w:rPr>
        <w:t>инструкции;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издает приказы и дает указания, обязательные для всех работников Учреждения;</w:t>
      </w:r>
    </w:p>
    <w:p w:rsidR="008C4FFF" w:rsidRPr="004D5E31" w:rsidRDefault="008C4FFF" w:rsidP="00C9596C">
      <w:pPr>
        <w:ind w:firstLine="851"/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решает вопросы оплаты труда работников Учреждения в соответствии с действующим законодательством; имеет право первой подписи;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организует бухга</w:t>
      </w:r>
      <w:r w:rsidRPr="004D5E31">
        <w:rPr>
          <w:rFonts w:ascii="Arial" w:hAnsi="Arial" w:cs="Arial"/>
          <w:sz w:val="26"/>
          <w:szCs w:val="26"/>
        </w:rPr>
        <w:t xml:space="preserve">лтерский учет и отчетность, контроль </w:t>
      </w:r>
      <w:proofErr w:type="spellStart"/>
      <w:r w:rsidRPr="004D5E31">
        <w:rPr>
          <w:rFonts w:ascii="Arial" w:hAnsi="Arial" w:cs="Arial"/>
          <w:sz w:val="26"/>
          <w:szCs w:val="26"/>
        </w:rPr>
        <w:t>финансовохозяйственной</w:t>
      </w:r>
      <w:proofErr w:type="spellEnd"/>
      <w:r w:rsidRPr="004D5E31">
        <w:rPr>
          <w:rFonts w:ascii="Arial" w:hAnsi="Arial" w:cs="Arial"/>
          <w:sz w:val="26"/>
          <w:szCs w:val="26"/>
        </w:rPr>
        <w:t xml:space="preserve"> деятельности;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обеспечивает расходование бюджетных и внебюджетных средств по целевому назначению в соответствии с действующим законодательством;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определяет потребность, приобретает и распределяет </w:t>
      </w:r>
      <w:r w:rsidRPr="004D5E31">
        <w:rPr>
          <w:rFonts w:ascii="Arial" w:hAnsi="Arial" w:cs="Arial"/>
          <w:sz w:val="26"/>
          <w:szCs w:val="26"/>
        </w:rPr>
        <w:t>выделенные материальные ресурсы;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в установленном действующим законодательством порядке обеспечивает составление и представление всей необходимой информации и документации, связанной с деятельностью Учреждения;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утверждает по согласованию с Учредителем профи</w:t>
      </w:r>
      <w:r w:rsidRPr="004D5E31">
        <w:rPr>
          <w:rFonts w:ascii="Arial" w:hAnsi="Arial" w:cs="Arial"/>
          <w:sz w:val="26"/>
          <w:szCs w:val="26"/>
        </w:rPr>
        <w:t>ль комплектования библиотеки;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обеспечивает сохранность библиотечных фондов и справочного аппарата, собраний культурных ценностей и коллекций, а также зданий, сооружений, оборудования, другого имущества Учреждения;</w:t>
      </w:r>
    </w:p>
    <w:p w:rsidR="008C4FFF" w:rsidRPr="004D5E31" w:rsidRDefault="00C93C6A" w:rsidP="00C9596C">
      <w:pPr>
        <w:ind w:firstLine="851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осуществляет иные полномочия в соответстви</w:t>
      </w:r>
      <w:r w:rsidRPr="004D5E31">
        <w:rPr>
          <w:rFonts w:ascii="Arial" w:hAnsi="Arial" w:cs="Arial"/>
          <w:sz w:val="26"/>
          <w:szCs w:val="26"/>
        </w:rPr>
        <w:t>и с действующим закон</w:t>
      </w:r>
      <w:r w:rsidRPr="004D5E31">
        <w:rPr>
          <w:rFonts w:ascii="Arial" w:hAnsi="Arial" w:cs="Arial"/>
          <w:sz w:val="26"/>
          <w:szCs w:val="26"/>
        </w:rPr>
        <w:t>о</w:t>
      </w:r>
      <w:r w:rsidRPr="004D5E31">
        <w:rPr>
          <w:rFonts w:ascii="Arial" w:hAnsi="Arial" w:cs="Arial"/>
          <w:sz w:val="26"/>
          <w:szCs w:val="26"/>
        </w:rPr>
        <w:t>дате</w:t>
      </w:r>
      <w:r w:rsidRPr="004D5E31">
        <w:rPr>
          <w:rFonts w:ascii="Arial" w:hAnsi="Arial" w:cs="Arial"/>
          <w:sz w:val="26"/>
          <w:szCs w:val="26"/>
        </w:rPr>
        <w:t>л</w:t>
      </w:r>
      <w:r w:rsidRPr="004D5E31">
        <w:rPr>
          <w:rFonts w:ascii="Arial" w:hAnsi="Arial" w:cs="Arial"/>
          <w:sz w:val="26"/>
          <w:szCs w:val="26"/>
        </w:rPr>
        <w:t>ьством.</w:t>
      </w:r>
    </w:p>
    <w:p w:rsidR="00C9596C" w:rsidRPr="004D5E31" w:rsidRDefault="00C9596C" w:rsidP="00C9596C">
      <w:pPr>
        <w:rPr>
          <w:rFonts w:ascii="Arial" w:hAnsi="Arial" w:cs="Arial"/>
          <w:sz w:val="26"/>
          <w:szCs w:val="26"/>
        </w:rPr>
      </w:pPr>
    </w:p>
    <w:p w:rsidR="00C9596C" w:rsidRPr="004D5E31" w:rsidRDefault="00C9596C" w:rsidP="00C9596C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3.4. </w:t>
      </w:r>
      <w:r w:rsidR="00C93C6A" w:rsidRPr="004D5E31">
        <w:rPr>
          <w:rFonts w:ascii="Arial" w:hAnsi="Arial" w:cs="Arial"/>
          <w:sz w:val="26"/>
          <w:szCs w:val="26"/>
        </w:rPr>
        <w:t xml:space="preserve">Руководитель несет персональную ответственность за: </w:t>
      </w:r>
    </w:p>
    <w:p w:rsidR="008C4FFF" w:rsidRPr="004D5E31" w:rsidRDefault="00C93C6A" w:rsidP="00C9596C">
      <w:pPr>
        <w:ind w:firstLine="708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ненадлежащее выполнение возложенных на него обязанностей; сохранность денежных средств, материальных ценностей и имущества</w:t>
      </w:r>
      <w:r w:rsidR="00C9596C" w:rsidRPr="004D5E31">
        <w:rPr>
          <w:rFonts w:ascii="Arial" w:hAnsi="Arial" w:cs="Arial"/>
          <w:sz w:val="26"/>
          <w:szCs w:val="26"/>
        </w:rPr>
        <w:t xml:space="preserve"> </w:t>
      </w:r>
      <w:r w:rsidRPr="004D5E31">
        <w:rPr>
          <w:rFonts w:ascii="Arial" w:hAnsi="Arial" w:cs="Arial"/>
          <w:sz w:val="26"/>
          <w:szCs w:val="26"/>
        </w:rPr>
        <w:t>Учреждения;</w:t>
      </w:r>
    </w:p>
    <w:p w:rsidR="008C4FFF" w:rsidRPr="004D5E31" w:rsidRDefault="00C93C6A" w:rsidP="00C9596C">
      <w:pPr>
        <w:ind w:firstLine="708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непредставление или </w:t>
      </w:r>
      <w:r w:rsidRPr="004D5E31">
        <w:rPr>
          <w:rFonts w:ascii="Arial" w:hAnsi="Arial" w:cs="Arial"/>
          <w:sz w:val="26"/>
          <w:szCs w:val="26"/>
        </w:rPr>
        <w:t xml:space="preserve">представление </w:t>
      </w:r>
      <w:proofErr w:type="gramStart"/>
      <w:r w:rsidRPr="004D5E31">
        <w:rPr>
          <w:rFonts w:ascii="Arial" w:hAnsi="Arial" w:cs="Arial"/>
          <w:sz w:val="26"/>
          <w:szCs w:val="26"/>
        </w:rPr>
        <w:t>недостоверных</w:t>
      </w:r>
      <w:proofErr w:type="gramEnd"/>
      <w:r w:rsidRPr="004D5E31">
        <w:rPr>
          <w:rFonts w:ascii="Arial" w:hAnsi="Arial" w:cs="Arial"/>
          <w:sz w:val="26"/>
          <w:szCs w:val="26"/>
        </w:rPr>
        <w:t xml:space="preserve"> или неполных сведений об имуществе, являющемся собственностью Тульской области и находящемся в оперативном управлении Учреждения, в министерство имущественных и земельных отношений Тульской области.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3.5. </w:t>
      </w:r>
      <w:r w:rsidR="00C93C6A" w:rsidRPr="004D5E31">
        <w:rPr>
          <w:rFonts w:ascii="Arial" w:hAnsi="Arial" w:cs="Arial"/>
          <w:sz w:val="26"/>
          <w:szCs w:val="26"/>
        </w:rPr>
        <w:t>Руководитель Учреждения несет</w:t>
      </w:r>
      <w:r w:rsidR="00C93C6A" w:rsidRPr="004D5E31">
        <w:rPr>
          <w:rFonts w:ascii="Arial" w:hAnsi="Arial" w:cs="Arial"/>
          <w:sz w:val="26"/>
          <w:szCs w:val="26"/>
        </w:rPr>
        <w:t xml:space="preserve"> полную материальную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ответственность за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прямой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>действительный ущерб, причиненный</w:t>
      </w:r>
      <w:r w:rsidRPr="004D5E31">
        <w:rPr>
          <w:rFonts w:ascii="Arial" w:hAnsi="Arial" w:cs="Arial"/>
          <w:sz w:val="26"/>
          <w:szCs w:val="26"/>
        </w:rPr>
        <w:t xml:space="preserve"> </w:t>
      </w:r>
      <w:r w:rsidR="00C93C6A" w:rsidRPr="004D5E31">
        <w:rPr>
          <w:rFonts w:ascii="Arial" w:hAnsi="Arial" w:cs="Arial"/>
          <w:sz w:val="26"/>
          <w:szCs w:val="26"/>
        </w:rPr>
        <w:t xml:space="preserve">Учреждению, в том числе в случаях </w:t>
      </w:r>
      <w:r w:rsidRPr="004D5E31">
        <w:rPr>
          <w:rFonts w:ascii="Arial" w:hAnsi="Arial" w:cs="Arial"/>
          <w:sz w:val="26"/>
          <w:szCs w:val="26"/>
        </w:rPr>
        <w:t>н</w:t>
      </w:r>
      <w:r w:rsidR="00C93C6A" w:rsidRPr="004D5E31">
        <w:rPr>
          <w:rFonts w:ascii="Arial" w:hAnsi="Arial" w:cs="Arial"/>
          <w:sz w:val="26"/>
          <w:szCs w:val="26"/>
        </w:rPr>
        <w:t>еправомерного использования имущества, при списании либо ином отчуждении имущества Учреждения, не соответствующих законодательству.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3.6. </w:t>
      </w:r>
      <w:r w:rsidR="00C93C6A" w:rsidRPr="004D5E31">
        <w:rPr>
          <w:rFonts w:ascii="Arial" w:hAnsi="Arial" w:cs="Arial"/>
          <w:sz w:val="26"/>
          <w:szCs w:val="26"/>
        </w:rPr>
        <w:t>В случая</w:t>
      </w:r>
      <w:r w:rsidR="00C93C6A" w:rsidRPr="004D5E31">
        <w:rPr>
          <w:rFonts w:ascii="Arial" w:hAnsi="Arial" w:cs="Arial"/>
          <w:sz w:val="26"/>
          <w:szCs w:val="26"/>
        </w:rPr>
        <w:t>х, предусмотренных законодательством, руководитель Учреждения возмещает Учреждению убытки, причиненные его виновными действиями (бездействием).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3.7. </w:t>
      </w:r>
      <w:r w:rsidR="00C93C6A" w:rsidRPr="004D5E31">
        <w:rPr>
          <w:rFonts w:ascii="Arial" w:hAnsi="Arial" w:cs="Arial"/>
          <w:sz w:val="26"/>
          <w:szCs w:val="26"/>
        </w:rPr>
        <w:t xml:space="preserve">В Учреждении могут создаваться коллегиальные совещательные органы, которые действуют на основании </w:t>
      </w:r>
      <w:r w:rsidR="00C93C6A" w:rsidRPr="004D5E31">
        <w:rPr>
          <w:rFonts w:ascii="Arial" w:hAnsi="Arial" w:cs="Arial"/>
          <w:sz w:val="26"/>
          <w:szCs w:val="26"/>
        </w:rPr>
        <w:t>соответствующих положений.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3.8. </w:t>
      </w:r>
      <w:r w:rsidR="00C93C6A" w:rsidRPr="004D5E31">
        <w:rPr>
          <w:rFonts w:ascii="Arial" w:hAnsi="Arial" w:cs="Arial"/>
          <w:sz w:val="26"/>
          <w:szCs w:val="26"/>
        </w:rPr>
        <w:t>Коллегиальные совещательные органы формируются из числа сотрудников Учреждения, специалистов из других организаций, пользователей библиотеки.</w:t>
      </w:r>
    </w:p>
    <w:p w:rsidR="00C9596C" w:rsidRPr="004D5E31" w:rsidRDefault="00C9596C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596C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3.9. </w:t>
      </w:r>
      <w:r w:rsidR="00C93C6A" w:rsidRPr="004D5E31">
        <w:rPr>
          <w:rFonts w:ascii="Arial" w:hAnsi="Arial" w:cs="Arial"/>
          <w:sz w:val="26"/>
          <w:szCs w:val="26"/>
        </w:rPr>
        <w:t>Коллегиальные совещательные органы разрабатывают предложения по проблемам развития библ</w:t>
      </w:r>
      <w:r w:rsidR="00C93C6A" w:rsidRPr="004D5E31">
        <w:rPr>
          <w:rFonts w:ascii="Arial" w:hAnsi="Arial" w:cs="Arial"/>
          <w:sz w:val="26"/>
          <w:szCs w:val="26"/>
        </w:rPr>
        <w:t>иотеки.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864A7B">
      <w:pPr>
        <w:jc w:val="center"/>
        <w:rPr>
          <w:rFonts w:ascii="Arial" w:hAnsi="Arial" w:cs="Arial"/>
          <w:sz w:val="26"/>
          <w:szCs w:val="26"/>
        </w:rPr>
      </w:pPr>
      <w:bookmarkStart w:id="3" w:name="bookmark3"/>
      <w:r w:rsidRPr="004D5E31">
        <w:rPr>
          <w:rFonts w:ascii="Arial" w:hAnsi="Arial" w:cs="Arial"/>
          <w:sz w:val="26"/>
          <w:szCs w:val="26"/>
          <w:lang w:val="en-US"/>
        </w:rPr>
        <w:t>IV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ИМУЩЕСТВО И ФИНАНСЫ УЧРЕЖДЕНИЯ</w:t>
      </w:r>
      <w:bookmarkEnd w:id="3"/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4.1. </w:t>
      </w:r>
      <w:r w:rsidR="00C93C6A" w:rsidRPr="004D5E31">
        <w:rPr>
          <w:rFonts w:ascii="Arial" w:hAnsi="Arial" w:cs="Arial"/>
          <w:sz w:val="26"/>
          <w:szCs w:val="26"/>
        </w:rPr>
        <w:t>Имущество Учреждения является собственностью Тульской области и закрепляется за ним на праве оперативного управления.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Земельный участок, необходимый для выполнения Учреждением своих уставных </w:t>
      </w:r>
      <w:r w:rsidRPr="004D5E31">
        <w:rPr>
          <w:rFonts w:ascii="Arial" w:hAnsi="Arial" w:cs="Arial"/>
          <w:sz w:val="26"/>
          <w:szCs w:val="26"/>
        </w:rPr>
        <w:t>задач, предоставляется ему на праве постоянного (бессрочного) пользования.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обязано представлять закрепленное за ним имущество к учету в реестре имущества Тульской области.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4.2. </w:t>
      </w:r>
      <w:r w:rsidR="00C93C6A" w:rsidRPr="004D5E31">
        <w:rPr>
          <w:rFonts w:ascii="Arial" w:hAnsi="Arial" w:cs="Arial"/>
          <w:sz w:val="26"/>
          <w:szCs w:val="26"/>
        </w:rPr>
        <w:t>Источниками формирования имущества Учреждения, в том числе финансовых сре</w:t>
      </w:r>
      <w:r w:rsidR="00C93C6A" w:rsidRPr="004D5E31">
        <w:rPr>
          <w:rFonts w:ascii="Arial" w:hAnsi="Arial" w:cs="Arial"/>
          <w:sz w:val="26"/>
          <w:szCs w:val="26"/>
        </w:rPr>
        <w:t>дств, являются:</w:t>
      </w: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4.2.1. </w:t>
      </w:r>
      <w:r w:rsidR="00C93C6A" w:rsidRPr="004D5E31">
        <w:rPr>
          <w:rFonts w:ascii="Arial" w:hAnsi="Arial" w:cs="Arial"/>
          <w:sz w:val="26"/>
          <w:szCs w:val="26"/>
        </w:rPr>
        <w:t>Имущество, закрепленное за ним на праве оперативного управления в установленном законом порядке.</w:t>
      </w: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4.2.2. </w:t>
      </w:r>
      <w:r w:rsidR="00C93C6A" w:rsidRPr="004D5E31">
        <w:rPr>
          <w:rFonts w:ascii="Arial" w:hAnsi="Arial" w:cs="Arial"/>
          <w:sz w:val="26"/>
          <w:szCs w:val="26"/>
        </w:rPr>
        <w:t>Имущество, приобретенное за счет финансовых средств Учреждения.</w:t>
      </w: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4.2.3.</w:t>
      </w:r>
      <w:r w:rsidR="00C93C6A" w:rsidRPr="004D5E31">
        <w:rPr>
          <w:rFonts w:ascii="Arial" w:hAnsi="Arial" w:cs="Arial"/>
          <w:sz w:val="26"/>
          <w:szCs w:val="26"/>
        </w:rPr>
        <w:t>Иные источники в соответствии с законодательством Российской Федерации.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4.3. </w:t>
      </w:r>
      <w:r w:rsidR="00C93C6A" w:rsidRPr="004D5E31">
        <w:rPr>
          <w:rFonts w:ascii="Arial" w:hAnsi="Arial" w:cs="Arial"/>
          <w:sz w:val="26"/>
          <w:szCs w:val="26"/>
        </w:rPr>
        <w:t>Учреждение не вправе отчуждать либо иным способом распоряжаться имуществом без согласия собственника имущества.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4.4. </w:t>
      </w:r>
      <w:r w:rsidR="00C93C6A" w:rsidRPr="004D5E31">
        <w:rPr>
          <w:rFonts w:ascii="Arial" w:hAnsi="Arial" w:cs="Arial"/>
          <w:sz w:val="26"/>
          <w:szCs w:val="26"/>
        </w:rPr>
        <w:t>Контроль за использованием по назначению и сохранностью имущества, закрепленного за Учреждением на праве оперативного управления, осуществляют М</w:t>
      </w:r>
      <w:r w:rsidR="00C93C6A" w:rsidRPr="004D5E31">
        <w:rPr>
          <w:rFonts w:ascii="Arial" w:hAnsi="Arial" w:cs="Arial"/>
          <w:sz w:val="26"/>
          <w:szCs w:val="26"/>
        </w:rPr>
        <w:t>инистерство и Учредитель в установленном законодательством порядке.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4.5. </w:t>
      </w:r>
      <w:r w:rsidR="00C93C6A" w:rsidRPr="004D5E31">
        <w:rPr>
          <w:rFonts w:ascii="Arial" w:hAnsi="Arial" w:cs="Arial"/>
          <w:sz w:val="26"/>
          <w:szCs w:val="26"/>
        </w:rPr>
        <w:t>Учреждение не имеет права предоставлять и получать кредиты (займы), приобретать ценные бумаги. Субсидии и бюджетные кредиты Казенному учреждению не предоставляются.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4.6. </w:t>
      </w:r>
      <w:r w:rsidR="00C93C6A" w:rsidRPr="004D5E31">
        <w:rPr>
          <w:rFonts w:ascii="Arial" w:hAnsi="Arial" w:cs="Arial"/>
          <w:sz w:val="26"/>
          <w:szCs w:val="26"/>
        </w:rPr>
        <w:t>Учреждение осуществляет</w:t>
      </w:r>
      <w:r w:rsidR="00C93C6A" w:rsidRPr="004D5E31">
        <w:rPr>
          <w:rFonts w:ascii="Arial" w:hAnsi="Arial" w:cs="Arial"/>
          <w:sz w:val="26"/>
          <w:szCs w:val="26"/>
        </w:rPr>
        <w:t xml:space="preserve"> операции с поступающими ему в соответствии с законодательством Российской Федерации средствами через лицевые счета, открываемые в Управлении Федерального казначейства по Тульской области в соответствии с положениями Бюджетного кодекса РФ.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Учреждение вправ</w:t>
      </w:r>
      <w:r w:rsidRPr="004D5E31">
        <w:rPr>
          <w:rFonts w:ascii="Arial" w:hAnsi="Arial" w:cs="Arial"/>
          <w:sz w:val="26"/>
          <w:szCs w:val="26"/>
        </w:rPr>
        <w:t>е открывать иные счета в установленном законодательством порядке.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4.7. </w:t>
      </w:r>
      <w:r w:rsidR="00C93C6A" w:rsidRPr="004D5E31">
        <w:rPr>
          <w:rFonts w:ascii="Arial" w:hAnsi="Arial" w:cs="Arial"/>
          <w:sz w:val="26"/>
          <w:szCs w:val="26"/>
        </w:rPr>
        <w:t>Учреждение не вправе выступать учредителем (участником) юридических лиц.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4.8. </w:t>
      </w:r>
      <w:r w:rsidR="00C93C6A" w:rsidRPr="004D5E31">
        <w:rPr>
          <w:rFonts w:ascii="Arial" w:hAnsi="Arial" w:cs="Arial"/>
          <w:sz w:val="26"/>
          <w:szCs w:val="26"/>
        </w:rPr>
        <w:t xml:space="preserve">Учреждение не вправе совершать сделки, возможными последствиями которых является отчуждение или обременение </w:t>
      </w:r>
      <w:r w:rsidR="00C93C6A" w:rsidRPr="004D5E31">
        <w:rPr>
          <w:rFonts w:ascii="Arial" w:hAnsi="Arial" w:cs="Arial"/>
          <w:sz w:val="26"/>
          <w:szCs w:val="26"/>
        </w:rPr>
        <w:t>имущества, закрепленного за Учреждением, или имущества, приобретенного за счет средств, выделенных этому учреждению из бюджета Тульской области или бюджета государственного внебюджетного фонда Тульской области, если иное не установлено законодательством Ро</w:t>
      </w:r>
      <w:r w:rsidR="00C93C6A" w:rsidRPr="004D5E31">
        <w:rPr>
          <w:rFonts w:ascii="Arial" w:hAnsi="Arial" w:cs="Arial"/>
          <w:sz w:val="26"/>
          <w:szCs w:val="26"/>
        </w:rPr>
        <w:t>ссийской Федерации.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864A7B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4.9. </w:t>
      </w:r>
      <w:r w:rsidR="00C93C6A" w:rsidRPr="004D5E31">
        <w:rPr>
          <w:rFonts w:ascii="Arial" w:hAnsi="Arial" w:cs="Arial"/>
          <w:sz w:val="26"/>
          <w:szCs w:val="26"/>
        </w:rPr>
        <w:t>Учреждение отвечает по своим обязательствам находящимися в его распоряжении денежными средствами.</w:t>
      </w: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При недостаточности указанных денежных средств субсидиарную ответственность по обязательствам такого учреждения несет собственник его имущ</w:t>
      </w:r>
      <w:r w:rsidRPr="004D5E31">
        <w:rPr>
          <w:rFonts w:ascii="Arial" w:hAnsi="Arial" w:cs="Arial"/>
          <w:sz w:val="26"/>
          <w:szCs w:val="26"/>
        </w:rPr>
        <w:t>ества.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  <w:bookmarkStart w:id="4" w:name="bookmark4"/>
    </w:p>
    <w:p w:rsidR="008C4FFF" w:rsidRPr="004D5E31" w:rsidRDefault="00864A7B" w:rsidP="00864A7B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  <w:lang w:val="en-US"/>
        </w:rPr>
        <w:t>V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ИНФОРМАЦИЯ О ДЕЯТЕЛЬНОСТИ КАЗЕННОГО</w:t>
      </w:r>
      <w:bookmarkEnd w:id="4"/>
      <w:r w:rsidRPr="004D5E31">
        <w:rPr>
          <w:rFonts w:ascii="Arial" w:hAnsi="Arial" w:cs="Arial"/>
          <w:sz w:val="26"/>
          <w:szCs w:val="26"/>
        </w:rPr>
        <w:t xml:space="preserve"> </w:t>
      </w:r>
      <w:bookmarkStart w:id="5" w:name="bookmark5"/>
      <w:r w:rsidR="00C93C6A" w:rsidRPr="004D5E31">
        <w:rPr>
          <w:rFonts w:ascii="Arial" w:hAnsi="Arial" w:cs="Arial"/>
          <w:sz w:val="26"/>
          <w:szCs w:val="26"/>
        </w:rPr>
        <w:t>УЧРЕЖДЕНИЯ</w:t>
      </w:r>
      <w:bookmarkEnd w:id="5"/>
    </w:p>
    <w:p w:rsidR="00864A7B" w:rsidRPr="004D5E31" w:rsidRDefault="00864A7B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B005D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5.1. </w:t>
      </w:r>
      <w:r w:rsidR="00C93C6A" w:rsidRPr="004D5E31">
        <w:rPr>
          <w:rFonts w:ascii="Arial" w:hAnsi="Arial" w:cs="Arial"/>
          <w:sz w:val="26"/>
          <w:szCs w:val="26"/>
        </w:rPr>
        <w:t>Учреждение обеспечивает открытость и доступность следующих документов: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учредительные документы, в том числе внесенные в них изменения;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свидетельство о государственной </w:t>
      </w:r>
      <w:r w:rsidRPr="004D5E31">
        <w:rPr>
          <w:rFonts w:ascii="Arial" w:hAnsi="Arial" w:cs="Arial"/>
          <w:sz w:val="26"/>
          <w:szCs w:val="26"/>
        </w:rPr>
        <w:t>регистрации Учреждения;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решение Учредителя о создании Учреждения;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решение Учредителя о назначении руководителя Учреждения;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положения о филиалах, представительствах Учреждения;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смета Учреждения, составляемая и утверждаемая в порядке, определенном </w:t>
      </w:r>
      <w:r w:rsidRPr="004D5E31">
        <w:rPr>
          <w:rFonts w:ascii="Arial" w:hAnsi="Arial" w:cs="Arial"/>
          <w:sz w:val="26"/>
          <w:szCs w:val="26"/>
        </w:rPr>
        <w:t>соответствующим органом, осуществляющим функции и полномочия учредителя, и в соответствии с требованиями, установленными Министерством финансов Российской Федерации;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годовая бухгалтерская отчетность Учреждения;</w:t>
      </w:r>
    </w:p>
    <w:p w:rsidR="008C4FFF" w:rsidRPr="004D5E31" w:rsidRDefault="00C93C6A" w:rsidP="00B005DA">
      <w:pPr>
        <w:pStyle w:val="ae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сведения о проведенных в отношении Учреждения</w:t>
      </w:r>
      <w:r w:rsidRPr="004D5E31">
        <w:rPr>
          <w:rFonts w:ascii="Arial" w:hAnsi="Arial" w:cs="Arial"/>
          <w:sz w:val="26"/>
          <w:szCs w:val="26"/>
        </w:rPr>
        <w:t xml:space="preserve"> контрольных мероприятиях и их результатах;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B005D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5.2. </w:t>
      </w:r>
      <w:r w:rsidR="00C93C6A" w:rsidRPr="004D5E31">
        <w:rPr>
          <w:rFonts w:ascii="Arial" w:hAnsi="Arial" w:cs="Arial"/>
          <w:sz w:val="26"/>
          <w:szCs w:val="26"/>
        </w:rPr>
        <w:t>Учреждение обеспечивают открытость и доступность документов, указанных в пункте 5.1 настоящего Устава, с учетом требований законодательства Российской Федерации о защите государственной тайны.</w:t>
      </w:r>
    </w:p>
    <w:p w:rsidR="00B005DA" w:rsidRPr="004D5E31" w:rsidRDefault="00B005DA" w:rsidP="007B1C7B">
      <w:pPr>
        <w:rPr>
          <w:rFonts w:ascii="Arial" w:hAnsi="Arial" w:cs="Arial"/>
          <w:sz w:val="26"/>
          <w:szCs w:val="26"/>
        </w:rPr>
      </w:pPr>
      <w:bookmarkStart w:id="6" w:name="bookmark6"/>
    </w:p>
    <w:p w:rsidR="008C4FFF" w:rsidRPr="004D5E31" w:rsidRDefault="00A6032F" w:rsidP="00A6032F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  <w:lang w:val="en-US"/>
        </w:rPr>
        <w:t>VI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ПРАВА И ОБЯЗАННОСТИ</w:t>
      </w:r>
      <w:bookmarkEnd w:id="6"/>
    </w:p>
    <w:p w:rsidR="00A6032F" w:rsidRPr="004D5E31" w:rsidRDefault="00A6032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6032F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6.1. </w:t>
      </w:r>
      <w:r w:rsidR="00C93C6A" w:rsidRPr="004D5E31">
        <w:rPr>
          <w:rFonts w:ascii="Arial" w:hAnsi="Arial" w:cs="Arial"/>
          <w:sz w:val="26"/>
          <w:szCs w:val="26"/>
        </w:rPr>
        <w:t>Учреждение самостоятельно осуществляет свою деятельность в пределах, определяемых законодательством Российской Федерации и настоящим Уставом.</w:t>
      </w:r>
    </w:p>
    <w:p w:rsidR="00A6032F" w:rsidRPr="004D5E31" w:rsidRDefault="00A6032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6032F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6.2. </w:t>
      </w:r>
      <w:r w:rsidR="00C93C6A" w:rsidRPr="004D5E31">
        <w:rPr>
          <w:rFonts w:ascii="Arial" w:hAnsi="Arial" w:cs="Arial"/>
          <w:sz w:val="26"/>
          <w:szCs w:val="26"/>
        </w:rPr>
        <w:t>Учреждение строит свои отношения с другими учреждениями, предприятиями, организациями и гражданами во всех сферах</w:t>
      </w:r>
      <w:r w:rsidR="00C93C6A" w:rsidRPr="004D5E31">
        <w:rPr>
          <w:rFonts w:ascii="Arial" w:hAnsi="Arial" w:cs="Arial"/>
          <w:sz w:val="26"/>
          <w:szCs w:val="26"/>
        </w:rPr>
        <w:t xml:space="preserve"> деятельности на основе договоров.</w:t>
      </w:r>
    </w:p>
    <w:p w:rsidR="00A6032F" w:rsidRPr="004D5E31" w:rsidRDefault="00A6032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6032F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6.3. </w:t>
      </w:r>
      <w:r w:rsidR="00C93C6A" w:rsidRPr="004D5E31">
        <w:rPr>
          <w:rFonts w:ascii="Arial" w:hAnsi="Arial" w:cs="Arial"/>
          <w:sz w:val="26"/>
          <w:szCs w:val="26"/>
        </w:rPr>
        <w:t>Учреждение имеет право в установленном порядке: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осуществлять приносящую доход деятельность, отвечающую целям создания Учреждения.</w:t>
      </w:r>
    </w:p>
    <w:p w:rsidR="008C4FFF" w:rsidRPr="004D5E31" w:rsidRDefault="00C93C6A" w:rsidP="00A6032F">
      <w:pPr>
        <w:pStyle w:val="ae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На право осуществления приносящей доход деятельности Учреждение обязано получить специально</w:t>
      </w:r>
      <w:r w:rsidRPr="004D5E31">
        <w:rPr>
          <w:rFonts w:ascii="Arial" w:hAnsi="Arial" w:cs="Arial"/>
          <w:sz w:val="26"/>
          <w:szCs w:val="26"/>
        </w:rPr>
        <w:t>е разрешение Учредителя;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заключать договоры с учреждениями, организациями, предприятиями и физическими лицами на предоставление работ и услуг в соответствии с видами деятельности Учреждения, указанными в настоящем Уставе;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привлекать для осуществления своей</w:t>
      </w:r>
      <w:r w:rsidRPr="004D5E31">
        <w:rPr>
          <w:rFonts w:ascii="Arial" w:hAnsi="Arial" w:cs="Arial"/>
          <w:sz w:val="26"/>
          <w:szCs w:val="26"/>
        </w:rPr>
        <w:t xml:space="preserve"> деятельности на экономически выгодной договорной основе другие учреждения, организации, предприятия, физических лиц;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приобретать или арендовать при осуществлении уставной деятельности </w:t>
      </w:r>
      <w:r w:rsidRPr="004D5E31">
        <w:rPr>
          <w:rFonts w:ascii="Arial" w:hAnsi="Arial" w:cs="Arial"/>
          <w:sz w:val="26"/>
          <w:szCs w:val="26"/>
        </w:rPr>
        <w:lastRenderedPageBreak/>
        <w:t>движимое и недвижимое имущество за счет имеющихся финансовых ресурсов;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определять сумму залога при предоставлении в пользование редких и ценных изданий, а также в других случаях, установленных правилами пользования библиотекой;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определять в соответствии с законодательством Российской Федерации и пра</w:t>
      </w:r>
      <w:r w:rsidRPr="004D5E31">
        <w:rPr>
          <w:rFonts w:ascii="Arial" w:hAnsi="Arial" w:cs="Arial"/>
          <w:sz w:val="26"/>
          <w:szCs w:val="26"/>
        </w:rPr>
        <w:t>вилами пользования библиотекой виды и размеры компенсации ущерба, нанесенного пользователями библиотеки;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участвовать в учреждении и работе ассоциаций, союзов, обществ, фондов и иных организаций в Российской Федерации и за рубежом в соответствии с </w:t>
      </w:r>
      <w:r w:rsidRPr="004D5E31">
        <w:rPr>
          <w:rFonts w:ascii="Arial" w:hAnsi="Arial" w:cs="Arial"/>
          <w:sz w:val="26"/>
          <w:szCs w:val="26"/>
        </w:rPr>
        <w:t>законодательством Российской Федерации и Тульской области;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использовать в рекламных и иных целях собственное наименование, изображения и репродукции художественных и культурных ценностей, хранящихся в ее фондах, а также предоставлять такое право другим юри</w:t>
      </w:r>
      <w:r w:rsidRPr="004D5E31">
        <w:rPr>
          <w:rFonts w:ascii="Arial" w:hAnsi="Arial" w:cs="Arial"/>
          <w:sz w:val="26"/>
          <w:szCs w:val="26"/>
        </w:rPr>
        <w:t>дическим и физическим лицам в соответствии с законодательством Российской Федерации.</w:t>
      </w:r>
    </w:p>
    <w:p w:rsidR="008C4FFF" w:rsidRPr="004D5E31" w:rsidRDefault="00C93C6A" w:rsidP="00A6032F">
      <w:pPr>
        <w:pStyle w:val="ae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планировать свою деятельность и определять перспективы развития по согласованию с Учредителем, а также исходя из спроса потребителей на продукцию, работы и услуги и заключ</w:t>
      </w:r>
      <w:r w:rsidRPr="004D5E31">
        <w:rPr>
          <w:rFonts w:ascii="Arial" w:hAnsi="Arial" w:cs="Arial"/>
          <w:sz w:val="26"/>
          <w:szCs w:val="26"/>
        </w:rPr>
        <w:t>енных договоров.</w:t>
      </w:r>
    </w:p>
    <w:p w:rsidR="00A6032F" w:rsidRPr="004D5E31" w:rsidRDefault="00A6032F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A6032F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6.4. </w:t>
      </w:r>
      <w:r w:rsidR="00C93C6A" w:rsidRPr="004D5E31">
        <w:rPr>
          <w:rFonts w:ascii="Arial" w:hAnsi="Arial" w:cs="Arial"/>
          <w:sz w:val="26"/>
          <w:szCs w:val="26"/>
        </w:rPr>
        <w:t>Учреждение обязано: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представлять Учредителю необходимую сметно-финансовую документацию в полном объеме утвержденных форм и по всем видам деятельности раздельно;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согласовывать с Учредителем структуру Учреждения;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нести ответственность в </w:t>
      </w:r>
      <w:r w:rsidRPr="004D5E31">
        <w:rPr>
          <w:rFonts w:ascii="Arial" w:hAnsi="Arial" w:cs="Arial"/>
          <w:sz w:val="26"/>
          <w:szCs w:val="26"/>
        </w:rPr>
        <w:t>соответствии с законодательством за нарушение договорных, расчетных обязательств;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осуществлять мероприятия по мобилизационной подготовке и гражданской обороне в соответствии с законодательством Российской Федерации;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обеспечивать своих работников безопасным</w:t>
      </w:r>
      <w:r w:rsidRPr="004D5E31">
        <w:rPr>
          <w:rFonts w:ascii="Arial" w:hAnsi="Arial" w:cs="Arial"/>
          <w:sz w:val="26"/>
          <w:szCs w:val="26"/>
        </w:rPr>
        <w:t>и условиями труда и нести ответственность в установленном порядке за вред, причиненный работнику увечьем, профзаболеванием либо иным повреждением здоровья, связанным с исполнением им трудовых обязанностей;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нести ответственность за сохранность документов (у</w:t>
      </w:r>
      <w:r w:rsidRPr="004D5E31">
        <w:rPr>
          <w:rFonts w:ascii="Arial" w:hAnsi="Arial" w:cs="Arial"/>
          <w:sz w:val="26"/>
          <w:szCs w:val="26"/>
        </w:rPr>
        <w:t>правленческих, финансово-хозяйственных, по личному составу и других);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обеспечивать передачу на государственное хранение документов, имеющих научно-историческое значение, в архивные фонды в соответствии с согласованным перечнем документов;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хранить и </w:t>
      </w:r>
      <w:r w:rsidRPr="004D5E31">
        <w:rPr>
          <w:rFonts w:ascii="Arial" w:hAnsi="Arial" w:cs="Arial"/>
          <w:sz w:val="26"/>
          <w:szCs w:val="26"/>
        </w:rPr>
        <w:t>использовать в установленном порядке документы по личному составу;</w:t>
      </w: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осуществлять бухгалтерский учет хозяйственной и иной разрешенной Уставом деятельности, вести оперативную, статистическую и бухгалтерскую отчетность, отчитываться о результатах деятельности </w:t>
      </w:r>
      <w:r w:rsidRPr="004D5E31">
        <w:rPr>
          <w:rFonts w:ascii="Arial" w:hAnsi="Arial" w:cs="Arial"/>
          <w:sz w:val="26"/>
          <w:szCs w:val="26"/>
        </w:rPr>
        <w:t>в порядке и сроки,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C93C6A" w:rsidP="00A6032F">
      <w:pPr>
        <w:pStyle w:val="ae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>установленные законодательством Российской Федерации, своевременно предоставлять отчеты в установленном порядке.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За искажение государственной отчетности должностные лица Учреждения несут установленную законодате</w:t>
      </w:r>
      <w:r w:rsidRPr="004D5E31">
        <w:rPr>
          <w:rFonts w:ascii="Arial" w:hAnsi="Arial" w:cs="Arial"/>
          <w:sz w:val="26"/>
          <w:szCs w:val="26"/>
        </w:rPr>
        <w:t>льством Российской Федерации дисциплинарную, административную и уголовную ответственность.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6.5. </w:t>
      </w:r>
      <w:r w:rsidR="00C93C6A" w:rsidRPr="004D5E31">
        <w:rPr>
          <w:rFonts w:ascii="Arial" w:hAnsi="Arial" w:cs="Arial"/>
          <w:sz w:val="26"/>
          <w:szCs w:val="26"/>
        </w:rPr>
        <w:t xml:space="preserve">Ревизия и контроль деятельности Учреждения осуществляется Учредителем, а также налоговыми, правоохранительными и другими органами в пределах их компетенции в </w:t>
      </w:r>
      <w:r w:rsidR="00C93C6A" w:rsidRPr="004D5E31">
        <w:rPr>
          <w:rFonts w:ascii="Arial" w:hAnsi="Arial" w:cs="Arial"/>
          <w:sz w:val="26"/>
          <w:szCs w:val="26"/>
        </w:rPr>
        <w:t>порядке, установленном действующим законодательством.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  <w:bookmarkStart w:id="7" w:name="bookmark7"/>
    </w:p>
    <w:p w:rsidR="008C4FFF" w:rsidRPr="004D5E31" w:rsidRDefault="004D5E31" w:rsidP="004D5E31">
      <w:pPr>
        <w:jc w:val="center"/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  <w:lang w:val="en-US"/>
        </w:rPr>
        <w:t>VII</w:t>
      </w:r>
      <w:r w:rsidRPr="004D5E31">
        <w:rPr>
          <w:rFonts w:ascii="Arial" w:hAnsi="Arial" w:cs="Arial"/>
          <w:sz w:val="26"/>
          <w:szCs w:val="26"/>
        </w:rPr>
        <w:t xml:space="preserve">. </w:t>
      </w:r>
      <w:r w:rsidR="00C93C6A" w:rsidRPr="004D5E31">
        <w:rPr>
          <w:rFonts w:ascii="Arial" w:hAnsi="Arial" w:cs="Arial"/>
          <w:sz w:val="26"/>
          <w:szCs w:val="26"/>
        </w:rPr>
        <w:t>ЛИКВИДАЦИЯ И РЕОРГАНИЗАЦИЯ УЧРЕЖДЕНИЯ</w:t>
      </w:r>
      <w:bookmarkEnd w:id="7"/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7.1. </w:t>
      </w:r>
      <w:r w:rsidR="00C93C6A" w:rsidRPr="004D5E31">
        <w:rPr>
          <w:rFonts w:ascii="Arial" w:hAnsi="Arial" w:cs="Arial"/>
          <w:sz w:val="26"/>
          <w:szCs w:val="26"/>
        </w:rPr>
        <w:t>Прекращение деятельности Учреждения может осуществляться в виде его ликвидации по решению правительства Тульской области или суда, либо реорганизации Учреждения в п</w:t>
      </w:r>
      <w:r w:rsidR="00C93C6A" w:rsidRPr="004D5E31">
        <w:rPr>
          <w:rFonts w:ascii="Arial" w:hAnsi="Arial" w:cs="Arial"/>
          <w:sz w:val="26"/>
          <w:szCs w:val="26"/>
        </w:rPr>
        <w:t>орядке, предусмотренном Гражданским кодексом Российской Федерации, и постановлением правительства Тульской области.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Реорганизация Учреждения может быть осуществлена в форме его слияния, присоединения, разделения или выделения.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7.2. </w:t>
      </w:r>
      <w:r w:rsidR="00C93C6A" w:rsidRPr="004D5E31">
        <w:rPr>
          <w:rFonts w:ascii="Arial" w:hAnsi="Arial" w:cs="Arial"/>
          <w:sz w:val="26"/>
          <w:szCs w:val="26"/>
        </w:rPr>
        <w:t>Принятие решения о реорганиза</w:t>
      </w:r>
      <w:r w:rsidR="00C93C6A" w:rsidRPr="004D5E31">
        <w:rPr>
          <w:rFonts w:ascii="Arial" w:hAnsi="Arial" w:cs="Arial"/>
          <w:sz w:val="26"/>
          <w:szCs w:val="26"/>
        </w:rPr>
        <w:t>ции и проведение реорганизации Учреждения, если иное не установлено актом Правительства Российской Федерации, осуществляются в порядке, установленном правительством Тульской области.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7.3. </w:t>
      </w:r>
      <w:r w:rsidR="00C93C6A" w:rsidRPr="004D5E31">
        <w:rPr>
          <w:rFonts w:ascii="Arial" w:hAnsi="Arial" w:cs="Arial"/>
          <w:sz w:val="26"/>
          <w:szCs w:val="26"/>
        </w:rPr>
        <w:t xml:space="preserve">Изменение типа Учреждения не является его реорганизацией. При изменении </w:t>
      </w:r>
      <w:r w:rsidR="00C93C6A" w:rsidRPr="004D5E31">
        <w:rPr>
          <w:rFonts w:ascii="Arial" w:hAnsi="Arial" w:cs="Arial"/>
          <w:sz w:val="26"/>
          <w:szCs w:val="26"/>
        </w:rPr>
        <w:t>типа Учреждения в его учредительные документы вносятся соответствующие изменения.</w:t>
      </w:r>
    </w:p>
    <w:p w:rsidR="008C4FFF" w:rsidRPr="004D5E31" w:rsidRDefault="00C93C6A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>7.4 Изменение типа Учреждения в целях создания бюджетного учреждения осуществляются в порядке, устанавливаемом Федеральным законом «О некоммерческих организациях».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7.5. </w:t>
      </w:r>
      <w:r w:rsidR="00C93C6A" w:rsidRPr="004D5E31">
        <w:rPr>
          <w:rFonts w:ascii="Arial" w:hAnsi="Arial" w:cs="Arial"/>
          <w:sz w:val="26"/>
          <w:szCs w:val="26"/>
        </w:rPr>
        <w:t xml:space="preserve">Изменение </w:t>
      </w:r>
      <w:r w:rsidR="00C93C6A" w:rsidRPr="004D5E31">
        <w:rPr>
          <w:rFonts w:ascii="Arial" w:hAnsi="Arial" w:cs="Arial"/>
          <w:sz w:val="26"/>
          <w:szCs w:val="26"/>
        </w:rPr>
        <w:t>типа Учреждения в целях создания автономного учреждения осуществляются в порядке, установленном Федеральным законом «Об автономных учреждениях».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7.6. </w:t>
      </w:r>
      <w:r w:rsidR="00C93C6A" w:rsidRPr="004D5E31">
        <w:rPr>
          <w:rFonts w:ascii="Arial" w:hAnsi="Arial" w:cs="Arial"/>
          <w:sz w:val="26"/>
          <w:szCs w:val="26"/>
        </w:rPr>
        <w:t>Принятие решения о ликвидации и проведение ликвидации Учреждения осуществляются в порядке, установленном правит</w:t>
      </w:r>
      <w:r w:rsidR="00C93C6A" w:rsidRPr="004D5E31">
        <w:rPr>
          <w:rFonts w:ascii="Arial" w:hAnsi="Arial" w:cs="Arial"/>
          <w:sz w:val="26"/>
          <w:szCs w:val="26"/>
        </w:rPr>
        <w:t>ельством Тульской области.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7.7. </w:t>
      </w:r>
      <w:r w:rsidR="00C93C6A" w:rsidRPr="004D5E31">
        <w:rPr>
          <w:rFonts w:ascii="Arial" w:hAnsi="Arial" w:cs="Arial"/>
          <w:sz w:val="26"/>
          <w:szCs w:val="26"/>
        </w:rPr>
        <w:t>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</w:t>
      </w:r>
      <w:r w:rsidR="00C93C6A" w:rsidRPr="004D5E31">
        <w:rPr>
          <w:rFonts w:ascii="Arial" w:hAnsi="Arial" w:cs="Arial"/>
          <w:sz w:val="26"/>
          <w:szCs w:val="26"/>
        </w:rPr>
        <w:t>онной комиссией собственнику имущества.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7.8. </w:t>
      </w:r>
      <w:r w:rsidR="00C93C6A" w:rsidRPr="004D5E31">
        <w:rPr>
          <w:rFonts w:ascii="Arial" w:hAnsi="Arial" w:cs="Arial"/>
          <w:sz w:val="26"/>
          <w:szCs w:val="26"/>
        </w:rPr>
        <w:t>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w:t xml:space="preserve">7.9. </w:t>
      </w:r>
      <w:r w:rsidR="00C93C6A" w:rsidRPr="004D5E31">
        <w:rPr>
          <w:rFonts w:ascii="Arial" w:hAnsi="Arial" w:cs="Arial"/>
          <w:sz w:val="26"/>
          <w:szCs w:val="26"/>
        </w:rPr>
        <w:t xml:space="preserve">При реорганизации </w:t>
      </w:r>
      <w:r w:rsidR="00C93C6A" w:rsidRPr="004D5E31">
        <w:rPr>
          <w:rFonts w:ascii="Arial" w:hAnsi="Arial" w:cs="Arial"/>
          <w:sz w:val="26"/>
          <w:szCs w:val="26"/>
        </w:rPr>
        <w:t>Учреждения все документы (управленческие, финансовые, хозяйственные, по личному составу и другие) передаются организации - правопреемнику, при ликвидации Учреждения - в архив.</w:t>
      </w:r>
    </w:p>
    <w:p w:rsidR="004D5E31" w:rsidRP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t xml:space="preserve">7.10. </w:t>
      </w:r>
      <w:r w:rsidR="00C93C6A" w:rsidRPr="004D5E31">
        <w:rPr>
          <w:rFonts w:ascii="Arial" w:hAnsi="Arial" w:cs="Arial"/>
          <w:sz w:val="26"/>
          <w:szCs w:val="26"/>
        </w:rPr>
        <w:t>Изменения в Устав Учреждения утверждаются Учредителем по согласованию с Министер</w:t>
      </w:r>
      <w:r w:rsidR="00C93C6A" w:rsidRPr="004D5E31">
        <w:rPr>
          <w:rFonts w:ascii="Arial" w:hAnsi="Arial" w:cs="Arial"/>
          <w:sz w:val="26"/>
          <w:szCs w:val="26"/>
        </w:rPr>
        <w:t>ством в порядке, установленном законодательством.</w: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8C4FFF" w:rsidRPr="004D5E31" w:rsidRDefault="007B2654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15001875</wp:posOffset>
                </wp:positionH>
                <wp:positionV relativeFrom="page">
                  <wp:posOffset>5730875</wp:posOffset>
                </wp:positionV>
                <wp:extent cx="107315" cy="497840"/>
                <wp:effectExtent l="0" t="0" r="0" b="635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497840"/>
                        </a:xfrm>
                        <a:prstGeom prst="rect">
                          <a:avLst/>
                        </a:prstGeom>
                        <a:solidFill>
                          <a:srgbClr val="0201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A35A0" id="Rectangle 10" o:spid="_x0000_s1026" style="position:absolute;margin-left:1181.25pt;margin-top:451.25pt;width:8.45pt;height:39.2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" fillcolor="#020176" stroked="f">
                <w10:wrap anchorx="page" anchory="page"/>
              </v:rect>
            </w:pict>
          </mc:Fallback>
        </mc:AlternateConten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</w:p>
    <w:p w:rsidR="008C4FFF" w:rsidRPr="004D5E31" w:rsidRDefault="004D5E31" w:rsidP="007B1C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</w:t>
      </w:r>
      <w:r w:rsidR="00C93C6A" w:rsidRPr="004D5E31">
        <w:rPr>
          <w:rFonts w:ascii="Arial" w:hAnsi="Arial" w:cs="Arial"/>
          <w:sz w:val="26"/>
          <w:szCs w:val="26"/>
        </w:rPr>
        <w:t>рошито, пронумеровано и скреплено</w:t>
      </w:r>
      <w:r>
        <w:rPr>
          <w:rFonts w:ascii="Arial" w:hAnsi="Arial" w:cs="Arial"/>
          <w:sz w:val="26"/>
          <w:szCs w:val="26"/>
        </w:rPr>
        <w:t xml:space="preserve"> печатью 13 листов </w:t>
      </w:r>
      <w:r w:rsidR="00C93C6A" w:rsidRPr="004D5E31">
        <w:rPr>
          <w:rFonts w:ascii="Arial" w:hAnsi="Arial" w:cs="Arial"/>
          <w:sz w:val="26"/>
          <w:szCs w:val="26"/>
        </w:rPr>
        <w:t>2017</w:t>
      </w:r>
      <w:r w:rsidR="00C93C6A" w:rsidRPr="004D5E31">
        <w:rPr>
          <w:rFonts w:ascii="Arial" w:hAnsi="Arial" w:cs="Arial"/>
          <w:sz w:val="26"/>
          <w:szCs w:val="26"/>
        </w:rPr>
        <w:t xml:space="preserve"> г</w:t>
      </w:r>
      <w:r>
        <w:rPr>
          <w:rFonts w:ascii="Arial" w:hAnsi="Arial" w:cs="Arial"/>
          <w:sz w:val="26"/>
          <w:szCs w:val="26"/>
        </w:rPr>
        <w:t>.</w:t>
      </w:r>
    </w:p>
    <w:p w:rsidR="008C4FFF" w:rsidRDefault="004D5E31" w:rsidP="007B1C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ГУК ТО «ТОСБС» Подпись </w:t>
      </w:r>
      <w:r w:rsidR="00C93C6A" w:rsidRPr="004D5E31">
        <w:rPr>
          <w:rFonts w:ascii="Arial" w:hAnsi="Arial" w:cs="Arial"/>
          <w:sz w:val="26"/>
          <w:szCs w:val="26"/>
        </w:rPr>
        <w:t xml:space="preserve">Чуканова </w:t>
      </w:r>
      <w:r w:rsidR="00C93C6A" w:rsidRPr="004D5E31">
        <w:rPr>
          <w:rFonts w:ascii="Arial" w:hAnsi="Arial" w:cs="Arial"/>
          <w:sz w:val="26"/>
          <w:szCs w:val="26"/>
        </w:rPr>
        <w:t>А.М</w:t>
      </w:r>
      <w:r>
        <w:rPr>
          <w:rFonts w:ascii="Arial" w:hAnsi="Arial" w:cs="Arial"/>
          <w:sz w:val="26"/>
          <w:szCs w:val="26"/>
        </w:rPr>
        <w:t>.</w:t>
      </w:r>
    </w:p>
    <w:p w:rsidR="004D5E31" w:rsidRDefault="004D5E31" w:rsidP="007B1C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Синяя круглая печать: </w:t>
      </w:r>
      <w:r w:rsidR="00B03380">
        <w:rPr>
          <w:rFonts w:ascii="Arial" w:hAnsi="Arial" w:cs="Arial"/>
          <w:sz w:val="26"/>
          <w:szCs w:val="26"/>
        </w:rPr>
        <w:t>надпись по кругу: Министерство культуры и туризма Тульской области</w:t>
      </w:r>
      <w:r w:rsidR="00B03380">
        <w:rPr>
          <w:rFonts w:ascii="Arial" w:hAnsi="Arial" w:cs="Arial"/>
          <w:sz w:val="26"/>
          <w:szCs w:val="26"/>
        </w:rPr>
        <w:t xml:space="preserve">. Государственное учреждение культуры Тульской области; </w:t>
      </w:r>
      <w:r>
        <w:rPr>
          <w:rFonts w:ascii="Arial" w:hAnsi="Arial" w:cs="Arial"/>
          <w:sz w:val="26"/>
          <w:szCs w:val="26"/>
        </w:rPr>
        <w:t xml:space="preserve">надпись в центре: Тульская областная специальная библиотека для слепых; </w:t>
      </w:r>
    </w:p>
    <w:p w:rsidR="00B03380" w:rsidRDefault="00B03380" w:rsidP="007B1C7B">
      <w:pPr>
        <w:rPr>
          <w:rFonts w:ascii="Arial" w:hAnsi="Arial" w:cs="Arial"/>
          <w:sz w:val="26"/>
          <w:szCs w:val="26"/>
        </w:rPr>
      </w:pPr>
    </w:p>
    <w:p w:rsidR="00B03380" w:rsidRDefault="00B03380" w:rsidP="007B1C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Штемпель: 14 марта 2017 года ГРН 2177154113827 Должность Начальник отдела Подпись </w:t>
      </w:r>
      <w:proofErr w:type="spellStart"/>
      <w:r>
        <w:rPr>
          <w:rFonts w:ascii="Arial" w:hAnsi="Arial" w:cs="Arial"/>
          <w:sz w:val="26"/>
          <w:szCs w:val="26"/>
        </w:rPr>
        <w:t>Корницкая</w:t>
      </w:r>
      <w:proofErr w:type="spellEnd"/>
      <w:r>
        <w:rPr>
          <w:rFonts w:ascii="Arial" w:hAnsi="Arial" w:cs="Arial"/>
          <w:sz w:val="26"/>
          <w:szCs w:val="26"/>
        </w:rPr>
        <w:t xml:space="preserve"> М.С. 3 подписи неразборчиво.</w:t>
      </w:r>
    </w:p>
    <w:p w:rsidR="00B03380" w:rsidRPr="004D5E31" w:rsidRDefault="00B03380" w:rsidP="007B1C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Гербовая круглая синяя печать: в центре Герб Российской Федерации; надпись по кругу: ФНС России Управление Федеральной налоговой службы по Тульской области. Межрайонная инспекция № 10 по Тульской области ОГРН неразборчиво.</w:t>
      </w:r>
    </w:p>
    <w:p w:rsidR="008C4FFF" w:rsidRPr="004D5E31" w:rsidRDefault="007B2654" w:rsidP="007B1C7B">
      <w:pPr>
        <w:rPr>
          <w:rFonts w:ascii="Arial" w:hAnsi="Arial" w:cs="Arial"/>
          <w:sz w:val="26"/>
          <w:szCs w:val="26"/>
        </w:rPr>
        <w:sectPr w:rsidR="008C4FFF" w:rsidRPr="004D5E31" w:rsidSect="00D56E6A">
          <w:type w:val="continuous"/>
          <w:pgSz w:w="11907" w:h="16839" w:code="9"/>
          <w:pgMar w:top="1134" w:right="851" w:bottom="1134" w:left="1134" w:header="0" w:footer="3" w:gutter="0"/>
          <w:cols w:space="720"/>
          <w:noEndnote/>
          <w:docGrid w:linePitch="360"/>
        </w:sectPr>
      </w:pPr>
      <w:r w:rsidRPr="004D5E31">
        <w:rPr>
          <w:rFonts w:ascii="Arial" w:hAnsi="Arial" w:cs="Arial"/>
          <w:sz w:val="26"/>
          <w:szCs w:val="26"/>
        </w:rPr>
        <w:drawing>
          <wp:anchor distT="0" distB="0" distL="63500" distR="63500" simplePos="0" relativeHeight="251657732" behindDoc="1" locked="0" layoutInCell="1" allowOverlap="1">
            <wp:simplePos x="0" y="0"/>
            <wp:positionH relativeFrom="page">
              <wp:posOffset>8958580</wp:posOffset>
            </wp:positionH>
            <wp:positionV relativeFrom="page">
              <wp:posOffset>3096895</wp:posOffset>
            </wp:positionV>
            <wp:extent cx="11332210" cy="10625455"/>
            <wp:effectExtent l="0" t="0" r="2540" b="4445"/>
            <wp:wrapNone/>
            <wp:docPr id="6" name="Рисунок 6" descr="C:\Users\User\AppData\Local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210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FF" w:rsidRPr="004D5E31" w:rsidRDefault="007B2654" w:rsidP="007B1C7B">
      <w:pPr>
        <w:rPr>
          <w:rFonts w:ascii="Arial" w:hAnsi="Arial" w:cs="Arial"/>
          <w:sz w:val="26"/>
          <w:szCs w:val="26"/>
        </w:rPr>
      </w:pPr>
      <w:r w:rsidRPr="004D5E31">
        <w:rPr>
          <w:rFonts w:ascii="Arial" w:hAnsi="Arial" w:cs="Arial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7733" behindDoc="1" locked="0" layoutInCell="1" allowOverlap="1">
                <wp:simplePos x="0" y="0"/>
                <wp:positionH relativeFrom="page">
                  <wp:posOffset>46355</wp:posOffset>
                </wp:positionH>
                <wp:positionV relativeFrom="page">
                  <wp:posOffset>11690985</wp:posOffset>
                </wp:positionV>
                <wp:extent cx="307340" cy="90805"/>
                <wp:effectExtent l="0" t="3810" r="0" b="63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90805"/>
                        </a:xfrm>
                        <a:prstGeom prst="rect">
                          <a:avLst/>
                        </a:prstGeom>
                        <a:solidFill>
                          <a:srgbClr val="0201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3950A" id="Rectangle 8" o:spid="_x0000_s1026" style="position:absolute;margin-left:3.65pt;margin-top:920.55pt;width:24.2pt;height:7.15pt;z-index:-251658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" fillcolor="#020186" stroked="f">
                <w10:wrap anchorx="page" anchory="page"/>
              </v:rect>
            </w:pict>
          </mc:Fallback>
        </mc:AlternateContent>
      </w:r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  <w:bookmarkStart w:id="8" w:name="_GoBack"/>
      <w:bookmarkEnd w:id="8"/>
    </w:p>
    <w:p w:rsidR="008C4FFF" w:rsidRPr="004D5E31" w:rsidRDefault="008C4FFF" w:rsidP="007B1C7B">
      <w:pPr>
        <w:rPr>
          <w:rFonts w:ascii="Arial" w:hAnsi="Arial" w:cs="Arial"/>
          <w:sz w:val="26"/>
          <w:szCs w:val="26"/>
        </w:rPr>
      </w:pPr>
    </w:p>
    <w:sectPr w:rsidR="008C4FFF" w:rsidRPr="004D5E31" w:rsidSect="00D56E6A">
      <w:type w:val="continuous"/>
      <w:pgSz w:w="11907" w:h="16839" w:code="9"/>
      <w:pgMar w:top="1134" w:right="851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C6A" w:rsidRDefault="00C93C6A">
      <w:r>
        <w:separator/>
      </w:r>
    </w:p>
  </w:endnote>
  <w:endnote w:type="continuationSeparator" w:id="0">
    <w:p w:rsidR="00C93C6A" w:rsidRDefault="00C9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C6A" w:rsidRDefault="00C93C6A"/>
  </w:footnote>
  <w:footnote w:type="continuationSeparator" w:id="0">
    <w:p w:rsidR="00C93C6A" w:rsidRDefault="00C93C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2476100"/>
      <w:docPartObj>
        <w:docPartGallery w:val="Page Numbers (Top of Page)"/>
        <w:docPartUnique/>
      </w:docPartObj>
    </w:sdtPr>
    <w:sdtContent>
      <w:p w:rsidR="00FE4EFF" w:rsidRDefault="00FE4EFF">
        <w:pPr>
          <w:pStyle w:val="aa"/>
          <w:jc w:val="center"/>
        </w:pPr>
      </w:p>
      <w:p w:rsidR="00FE4EFF" w:rsidRDefault="00FE4EFF">
        <w:pPr>
          <w:pStyle w:val="aa"/>
          <w:jc w:val="center"/>
        </w:pPr>
      </w:p>
      <w:p w:rsidR="00FE4EFF" w:rsidRDefault="00FE4EF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380">
          <w:rPr>
            <w:noProof/>
          </w:rPr>
          <w:t>14</w:t>
        </w:r>
        <w:r>
          <w:fldChar w:fldCharType="end"/>
        </w:r>
      </w:p>
    </w:sdtContent>
  </w:sdt>
  <w:p w:rsidR="00FE4EFF" w:rsidRDefault="00FE4E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4901"/>
    <w:multiLevelType w:val="hybridMultilevel"/>
    <w:tmpl w:val="E15C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2B5A"/>
    <w:multiLevelType w:val="multilevel"/>
    <w:tmpl w:val="BDCE41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804C7F"/>
    <w:multiLevelType w:val="multilevel"/>
    <w:tmpl w:val="CA68854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B83C58"/>
    <w:multiLevelType w:val="hybridMultilevel"/>
    <w:tmpl w:val="8248A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53481"/>
    <w:multiLevelType w:val="hybridMultilevel"/>
    <w:tmpl w:val="D6CAC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81BE2"/>
    <w:multiLevelType w:val="multilevel"/>
    <w:tmpl w:val="A8F66B9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1049E5"/>
    <w:multiLevelType w:val="multilevel"/>
    <w:tmpl w:val="46A2399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806968"/>
    <w:multiLevelType w:val="multilevel"/>
    <w:tmpl w:val="2B5A7E3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0002F1"/>
    <w:multiLevelType w:val="multilevel"/>
    <w:tmpl w:val="ED14B35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73D27"/>
    <w:multiLevelType w:val="multilevel"/>
    <w:tmpl w:val="8B140598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880AE1"/>
    <w:multiLevelType w:val="hybridMultilevel"/>
    <w:tmpl w:val="03E6D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13690"/>
    <w:multiLevelType w:val="multilevel"/>
    <w:tmpl w:val="CD4C885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EF4701"/>
    <w:multiLevelType w:val="multilevel"/>
    <w:tmpl w:val="5D3AE258"/>
    <w:lvl w:ilvl="0">
      <w:start w:val="5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F85E89"/>
    <w:multiLevelType w:val="multilevel"/>
    <w:tmpl w:val="C4EAF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4E270331"/>
    <w:multiLevelType w:val="hybridMultilevel"/>
    <w:tmpl w:val="2E107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AE4B51"/>
    <w:multiLevelType w:val="hybridMultilevel"/>
    <w:tmpl w:val="552E2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F61895"/>
    <w:multiLevelType w:val="multilevel"/>
    <w:tmpl w:val="7F8240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61900"/>
    <w:multiLevelType w:val="multilevel"/>
    <w:tmpl w:val="9F82D3F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DE82CC6"/>
    <w:multiLevelType w:val="hybridMultilevel"/>
    <w:tmpl w:val="AAC8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7C6352"/>
    <w:multiLevelType w:val="multilevel"/>
    <w:tmpl w:val="1E1C9BD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6"/>
        <w:szCs w:val="8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16"/>
  </w:num>
  <w:num w:numId="5">
    <w:abstractNumId w:val="5"/>
  </w:num>
  <w:num w:numId="6">
    <w:abstractNumId w:val="17"/>
  </w:num>
  <w:num w:numId="7">
    <w:abstractNumId w:val="9"/>
  </w:num>
  <w:num w:numId="8">
    <w:abstractNumId w:val="19"/>
  </w:num>
  <w:num w:numId="9">
    <w:abstractNumId w:val="1"/>
  </w:num>
  <w:num w:numId="10">
    <w:abstractNumId w:val="8"/>
  </w:num>
  <w:num w:numId="11">
    <w:abstractNumId w:val="6"/>
  </w:num>
  <w:num w:numId="12">
    <w:abstractNumId w:val="12"/>
  </w:num>
  <w:num w:numId="13">
    <w:abstractNumId w:val="13"/>
  </w:num>
  <w:num w:numId="14">
    <w:abstractNumId w:val="18"/>
  </w:num>
  <w:num w:numId="15">
    <w:abstractNumId w:val="15"/>
  </w:num>
  <w:num w:numId="16">
    <w:abstractNumId w:val="0"/>
  </w:num>
  <w:num w:numId="17">
    <w:abstractNumId w:val="4"/>
  </w:num>
  <w:num w:numId="18">
    <w:abstractNumId w:val="3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FFF"/>
    <w:rsid w:val="000428D4"/>
    <w:rsid w:val="004D5E31"/>
    <w:rsid w:val="007B1C7B"/>
    <w:rsid w:val="007B2654"/>
    <w:rsid w:val="00864A7B"/>
    <w:rsid w:val="008C4FFF"/>
    <w:rsid w:val="00A004F9"/>
    <w:rsid w:val="00A6032F"/>
    <w:rsid w:val="00B005DA"/>
    <w:rsid w:val="00B03380"/>
    <w:rsid w:val="00C93C6A"/>
    <w:rsid w:val="00C9596C"/>
    <w:rsid w:val="00D56E6A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6BD90-333C-4713-AB13-787C2677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210pt">
    <w:name w:val="Основной текст (2) + Интервал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35pt">
    <w:name w:val="Основной текст (2) + 35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6"/>
      <w:szCs w:val="86"/>
      <w:u w:val="singl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0"/>
      <w:sz w:val="68"/>
      <w:szCs w:val="68"/>
      <w:u w:val="none"/>
    </w:rPr>
  </w:style>
  <w:style w:type="character" w:customStyle="1" w:styleId="2TimesNewRoman64pt4pt">
    <w:name w:val="Подпись к картинке (2) + Times New Roman;64 pt;Курсив;Интервал 4 p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0"/>
      <w:w w:val="100"/>
      <w:position w:val="0"/>
      <w:sz w:val="128"/>
      <w:szCs w:val="128"/>
      <w:u w:val="none"/>
      <w:lang w:val="ru-RU" w:eastAsia="ru-RU" w:bidi="ru-RU"/>
    </w:rPr>
  </w:style>
  <w:style w:type="character" w:customStyle="1" w:styleId="26">
    <w:name w:val="Подпись к картинке (2)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68"/>
      <w:szCs w:val="68"/>
      <w:u w:val="none"/>
    </w:rPr>
  </w:style>
  <w:style w:type="character" w:customStyle="1" w:styleId="3">
    <w:name w:val="Подпись к картинке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0"/>
      <w:sz w:val="70"/>
      <w:szCs w:val="70"/>
      <w:u w:val="none"/>
    </w:rPr>
  </w:style>
  <w:style w:type="character" w:customStyle="1" w:styleId="3CenturyGothic33pt0pt">
    <w:name w:val="Подпись к картинке (3) + Century Gothic;33 pt;Полужирный;Интервал 0 pt"/>
    <w:basedOn w:val="3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36pt-2pt">
    <w:name w:val="Подпись к картинке (2) + 36 pt;Интервал -2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4">
    <w:name w:val="Подпись к картинке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u w:val="none"/>
    </w:rPr>
  </w:style>
  <w:style w:type="character" w:customStyle="1" w:styleId="41">
    <w:name w:val="Подпись к картинке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986" w:lineRule="exact"/>
      <w:jc w:val="both"/>
    </w:pPr>
    <w:rPr>
      <w:rFonts w:ascii="Times New Roman" w:eastAsia="Times New Roman" w:hAnsi="Times New Roman" w:cs="Times New Roman"/>
      <w:sz w:val="86"/>
      <w:szCs w:val="8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sz w:val="86"/>
      <w:szCs w:val="86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320" w:line="0" w:lineRule="atLeast"/>
      <w:ind w:hanging="1580"/>
      <w:jc w:val="both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"/>
      <w:szCs w:val="13"/>
      <w:lang w:val="en-US" w:eastAsia="en-US" w:bidi="en-US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after="420" w:line="0" w:lineRule="atLeast"/>
    </w:pPr>
    <w:rPr>
      <w:rFonts w:ascii="Calibri" w:eastAsia="Calibri" w:hAnsi="Calibri" w:cs="Calibri"/>
      <w:spacing w:val="-30"/>
      <w:sz w:val="68"/>
      <w:szCs w:val="68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Calibri" w:eastAsia="Calibri" w:hAnsi="Calibri" w:cs="Calibri"/>
      <w:spacing w:val="-40"/>
      <w:sz w:val="70"/>
      <w:szCs w:val="70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</w:rPr>
  </w:style>
  <w:style w:type="paragraph" w:styleId="aa">
    <w:name w:val="header"/>
    <w:basedOn w:val="a"/>
    <w:link w:val="ab"/>
    <w:uiPriority w:val="99"/>
    <w:unhideWhenUsed/>
    <w:rsid w:val="00FE4EF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4EFF"/>
    <w:rPr>
      <w:color w:val="000000"/>
    </w:rPr>
  </w:style>
  <w:style w:type="paragraph" w:styleId="ac">
    <w:name w:val="footer"/>
    <w:basedOn w:val="a"/>
    <w:link w:val="ad"/>
    <w:uiPriority w:val="99"/>
    <w:unhideWhenUsed/>
    <w:rsid w:val="00FE4EF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4EFF"/>
    <w:rPr>
      <w:color w:val="000000"/>
    </w:rPr>
  </w:style>
  <w:style w:type="paragraph" w:styleId="ae">
    <w:name w:val="List Paragraph"/>
    <w:basedOn w:val="a"/>
    <w:uiPriority w:val="34"/>
    <w:qFormat/>
    <w:rsid w:val="00FE4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14</Pages>
  <Words>4065</Words>
  <Characters>23172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2018-09-07T09:16:00Z</dcterms:created>
  <dcterms:modified xsi:type="dcterms:W3CDTF">2018-09-07T11:55:00Z</dcterms:modified>
</cp:coreProperties>
</file>