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38" w:rsidRDefault="007D0938" w:rsidP="007D0938">
      <w:r>
        <w:t>Официальный бланк</w:t>
      </w:r>
    </w:p>
    <w:p w:rsidR="007D0938" w:rsidRDefault="007D0938" w:rsidP="007D0938"/>
    <w:p w:rsidR="007D0938" w:rsidRDefault="007D0938" w:rsidP="007D0938">
      <w:r>
        <w:t>Реквизиты бланка в верхнем левом углу:</w:t>
      </w:r>
    </w:p>
    <w:p w:rsidR="007D0938" w:rsidRDefault="007D0938" w:rsidP="007D0938"/>
    <w:p w:rsidR="007D0938" w:rsidRDefault="007D0938" w:rsidP="007D0938">
      <w:bookmarkStart w:id="0" w:name="_GoBack"/>
      <w:bookmarkEnd w:id="0"/>
      <w:r>
        <w:t>Герб Российской Федерации</w:t>
      </w:r>
    </w:p>
    <w:p w:rsidR="007D0938" w:rsidRDefault="007D0938" w:rsidP="007D0938">
      <w:r>
        <w:t>Администрация Тульской области</w:t>
      </w:r>
    </w:p>
    <w:p w:rsidR="007D0938" w:rsidRDefault="007D0938" w:rsidP="007D0938">
      <w:r>
        <w:t>Департамент культуры</w:t>
      </w:r>
    </w:p>
    <w:p w:rsidR="007D0938" w:rsidRDefault="007D0938" w:rsidP="007D0938">
      <w:r>
        <w:t>Приказ № 01-11/300</w:t>
      </w:r>
    </w:p>
    <w:p w:rsidR="007D0938" w:rsidRDefault="007D0938" w:rsidP="007D0938">
      <w:r>
        <w:t>12.10.95 г.</w:t>
      </w:r>
    </w:p>
    <w:p w:rsidR="007D0938" w:rsidRDefault="007D0938" w:rsidP="007D0938"/>
    <w:p w:rsidR="007D0938" w:rsidRDefault="007D0938" w:rsidP="007D0938"/>
    <w:p w:rsidR="00334139" w:rsidRDefault="007D0938" w:rsidP="007D0938">
      <w:pPr>
        <w:pStyle w:val="a6"/>
        <w:numPr>
          <w:ilvl w:val="0"/>
          <w:numId w:val="2"/>
        </w:numPr>
      </w:pPr>
      <w:r>
        <w:t>Создать государст</w:t>
      </w:r>
      <w:r w:rsidR="00041AB1" w:rsidRPr="007D0938">
        <w:t>венное учре</w:t>
      </w:r>
      <w:r>
        <w:t>ждение областную с</w:t>
      </w:r>
      <w:r w:rsidR="00041AB1" w:rsidRPr="007D0938">
        <w:t>пец.</w:t>
      </w:r>
      <w:r>
        <w:t xml:space="preserve"> </w:t>
      </w:r>
      <w:r w:rsidR="00041AB1" w:rsidRPr="007D0938">
        <w:t xml:space="preserve">библиотеку для </w:t>
      </w:r>
      <w:r w:rsidR="00041AB1" w:rsidRPr="007D0938">
        <w:t>слепых.</w:t>
      </w:r>
    </w:p>
    <w:p w:rsidR="007D0938" w:rsidRDefault="007D0938" w:rsidP="001E15AD">
      <w:pPr>
        <w:pStyle w:val="a6"/>
        <w:numPr>
          <w:ilvl w:val="0"/>
          <w:numId w:val="2"/>
        </w:numPr>
      </w:pPr>
      <w:r>
        <w:t>Просить</w:t>
      </w:r>
      <w:r w:rsidR="00041AB1" w:rsidRPr="007D0938">
        <w:t xml:space="preserve"> </w:t>
      </w:r>
      <w:r w:rsidR="00041AB1" w:rsidRPr="007D0938">
        <w:t>областной коми</w:t>
      </w:r>
      <w:r>
        <w:t>тет</w:t>
      </w:r>
      <w:r w:rsidR="00041AB1" w:rsidRPr="007D0938">
        <w:t xml:space="preserve"> по управлению имуществом у</w:t>
      </w:r>
      <w:r>
        <w:t>твердить уставной фонд</w:t>
      </w:r>
      <w:r w:rsidR="00041AB1" w:rsidRPr="007D0938">
        <w:t xml:space="preserve"> </w:t>
      </w:r>
      <w:r w:rsidR="00041AB1" w:rsidRPr="007D0938">
        <w:t xml:space="preserve">библиотеки в размере </w:t>
      </w:r>
      <w:r>
        <w:t xml:space="preserve">706934100 </w:t>
      </w:r>
      <w:r w:rsidR="00041AB1" w:rsidRPr="007D0938">
        <w:t>рублей.</w:t>
      </w:r>
    </w:p>
    <w:p w:rsidR="007D0938" w:rsidRDefault="007D0938" w:rsidP="00622264">
      <w:pPr>
        <w:pStyle w:val="a6"/>
        <w:numPr>
          <w:ilvl w:val="0"/>
          <w:numId w:val="2"/>
        </w:numPr>
      </w:pPr>
      <w:r>
        <w:t>Ут</w:t>
      </w:r>
      <w:r w:rsidR="00041AB1" w:rsidRPr="007D0938">
        <w:t>верди</w:t>
      </w:r>
      <w:r>
        <w:t>т</w:t>
      </w:r>
      <w:r w:rsidR="00041AB1" w:rsidRPr="007D0938">
        <w:t>ь ус</w:t>
      </w:r>
      <w:r>
        <w:t>т</w:t>
      </w:r>
      <w:r w:rsidR="00041AB1" w:rsidRPr="007D0938">
        <w:t>ав областной спец.</w:t>
      </w:r>
      <w:r>
        <w:t xml:space="preserve"> </w:t>
      </w:r>
      <w:r w:rsidR="00041AB1" w:rsidRPr="007D0938">
        <w:t>библиотеки для слепых.</w:t>
      </w:r>
    </w:p>
    <w:p w:rsidR="007D0938" w:rsidRDefault="00041AB1" w:rsidP="00A52550">
      <w:pPr>
        <w:pStyle w:val="a6"/>
        <w:numPr>
          <w:ilvl w:val="0"/>
          <w:numId w:val="2"/>
        </w:numPr>
      </w:pPr>
      <w:r w:rsidRPr="007D0938">
        <w:t>Назначить дире</w:t>
      </w:r>
      <w:r w:rsidR="007D0938">
        <w:t>кт</w:t>
      </w:r>
      <w:r w:rsidRPr="007D0938">
        <w:t>ором областной спец.</w:t>
      </w:r>
      <w:r w:rsidR="007D0938">
        <w:t xml:space="preserve"> </w:t>
      </w:r>
      <w:r w:rsidRPr="007D0938">
        <w:t>библио</w:t>
      </w:r>
      <w:r w:rsidR="007D0938">
        <w:t>т</w:t>
      </w:r>
      <w:r w:rsidRPr="007D0938">
        <w:t>е</w:t>
      </w:r>
      <w:r w:rsidR="007D0938">
        <w:t>ки</w:t>
      </w:r>
      <w:r w:rsidRPr="007D0938">
        <w:t xml:space="preserve"> для</w:t>
      </w:r>
      <w:r w:rsidRPr="007D0938">
        <w:t xml:space="preserve"> слепых </w:t>
      </w:r>
      <w:r w:rsidRPr="007D0938">
        <w:t xml:space="preserve">Чуканову </w:t>
      </w:r>
      <w:r w:rsidRPr="007D0938">
        <w:t>А.</w:t>
      </w:r>
      <w:r w:rsidR="007D0938">
        <w:t>М</w:t>
      </w:r>
      <w:r w:rsidRPr="007D0938">
        <w:t>.</w:t>
      </w:r>
    </w:p>
    <w:p w:rsidR="007D0938" w:rsidRDefault="00041AB1" w:rsidP="00D24513">
      <w:pPr>
        <w:pStyle w:val="a6"/>
        <w:numPr>
          <w:ilvl w:val="0"/>
          <w:numId w:val="2"/>
        </w:numPr>
      </w:pPr>
      <w:r w:rsidRPr="007D0938">
        <w:t>Проси</w:t>
      </w:r>
      <w:r w:rsidR="007D0938">
        <w:t>т</w:t>
      </w:r>
      <w:r w:rsidRPr="007D0938">
        <w:t xml:space="preserve">ь </w:t>
      </w:r>
      <w:r w:rsidR="007D0938">
        <w:t>а</w:t>
      </w:r>
      <w:r w:rsidRPr="007D0938">
        <w:t>дминис</w:t>
      </w:r>
      <w:r w:rsidR="007D0938">
        <w:t>тр</w:t>
      </w:r>
      <w:r w:rsidRPr="007D0938">
        <w:t xml:space="preserve">ацию </w:t>
      </w:r>
      <w:r w:rsidR="007D0938">
        <w:t>Пролетарского района</w:t>
      </w:r>
      <w:r w:rsidRPr="007D0938">
        <w:t xml:space="preserve"> </w:t>
      </w:r>
      <w:r w:rsidR="007D0938">
        <w:t>зарегистрировать</w:t>
      </w:r>
      <w:r w:rsidRPr="007D0938">
        <w:t xml:space="preserve"> государственное учреждение - областную спец.</w:t>
      </w:r>
      <w:r w:rsidR="007D0938">
        <w:t xml:space="preserve"> </w:t>
      </w:r>
      <w:r w:rsidRPr="007D0938">
        <w:t>библиотеку для слепых.</w:t>
      </w:r>
    </w:p>
    <w:p w:rsidR="00334139" w:rsidRDefault="00041AB1" w:rsidP="00D24513">
      <w:pPr>
        <w:pStyle w:val="a6"/>
        <w:numPr>
          <w:ilvl w:val="0"/>
          <w:numId w:val="2"/>
        </w:numPr>
      </w:pPr>
      <w:r w:rsidRPr="007D0938">
        <w:t>Обозн</w:t>
      </w:r>
      <w:r w:rsidR="007D0938">
        <w:t>ачить</w:t>
      </w:r>
      <w:r w:rsidRPr="007D0938">
        <w:t xml:space="preserve"> юридический адрес областной спец.</w:t>
      </w:r>
      <w:r w:rsidR="007D0938">
        <w:t xml:space="preserve"> </w:t>
      </w:r>
      <w:r w:rsidRPr="007D0938">
        <w:t xml:space="preserve">библиотеки для слепых: </w:t>
      </w:r>
      <w:r w:rsidR="007D0938">
        <w:t>г. Тула, ул. Кирова, 173-А, корп. 3.</w:t>
      </w:r>
    </w:p>
    <w:p w:rsidR="007D0938" w:rsidRDefault="007D0938" w:rsidP="007D0938">
      <w:pPr>
        <w:ind w:left="360"/>
      </w:pPr>
    </w:p>
    <w:p w:rsidR="007D0938" w:rsidRDefault="007D0938" w:rsidP="007D0938">
      <w:pPr>
        <w:ind w:left="360"/>
      </w:pPr>
    </w:p>
    <w:p w:rsidR="007D0938" w:rsidRDefault="007D0938" w:rsidP="007D0938">
      <w:pPr>
        <w:ind w:left="360"/>
      </w:pPr>
    </w:p>
    <w:p w:rsidR="007D0938" w:rsidRDefault="007D0938" w:rsidP="007D0938">
      <w:pPr>
        <w:ind w:left="360"/>
      </w:pPr>
      <w:r>
        <w:t>Директор департамента          Подпись                Г.А. Смирнов</w:t>
      </w:r>
    </w:p>
    <w:p w:rsidR="007D0938" w:rsidRDefault="007D0938" w:rsidP="007D0938">
      <w:pPr>
        <w:ind w:left="360"/>
      </w:pPr>
    </w:p>
    <w:p w:rsidR="007D0938" w:rsidRPr="007D0938" w:rsidRDefault="007D0938" w:rsidP="007D0938">
      <w:pPr>
        <w:ind w:left="360"/>
      </w:pPr>
      <w:r>
        <w:t>Круглая синяя гербовая печать: в центре герб Российской Федерации, надпись по кругу: Департамент культуры администрации Тульской области</w:t>
      </w:r>
    </w:p>
    <w:p w:rsidR="00334139" w:rsidRPr="007D0938" w:rsidRDefault="00334139" w:rsidP="007D0938"/>
    <w:p w:rsidR="00334139" w:rsidRPr="007D0938" w:rsidRDefault="00334139" w:rsidP="007D0938"/>
    <w:sectPr w:rsidR="00334139" w:rsidRPr="007D0938" w:rsidSect="007D0938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B1" w:rsidRDefault="00041AB1">
      <w:r>
        <w:separator/>
      </w:r>
    </w:p>
  </w:endnote>
  <w:endnote w:type="continuationSeparator" w:id="0">
    <w:p w:rsidR="00041AB1" w:rsidRDefault="000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B1" w:rsidRDefault="00041AB1"/>
  </w:footnote>
  <w:footnote w:type="continuationSeparator" w:id="0">
    <w:p w:rsidR="00041AB1" w:rsidRDefault="00041A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5E16"/>
    <w:multiLevelType w:val="hybridMultilevel"/>
    <w:tmpl w:val="1912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6F82"/>
    <w:multiLevelType w:val="multilevel"/>
    <w:tmpl w:val="55A28FA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39"/>
    <w:rsid w:val="00041AB1"/>
    <w:rsid w:val="00334139"/>
    <w:rsid w:val="007D0938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4522"/>
  <w15:docId w15:val="{4DA2287A-8522-474F-B2D3-F4E56005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Подпись к картинке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FranklinGothicHeavy13pt1pt">
    <w:name w:val="Подпись к картинке (2) + Franklin Gothic Heavy;13 pt;Курсив;Интервал 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3pt1pt0">
    <w:name w:val="Подпись к картинке (2) + Franklin Gothic Heavy;13 pt;Курсив;Интервал 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66"/>
      <w:szCs w:val="66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spacing w:val="7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FranklinGothicHeavy12pt">
    <w:name w:val="Основной текст (2) + Franklin Gothic Heavy;12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05pt3pt">
    <w:name w:val="Основной текст (2) + 10;5 pt;Курсив;Малые прописные;Интервал 3 pt"/>
    <w:basedOn w:val="21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7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30"/>
      <w:szCs w:val="3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66"/>
      <w:szCs w:val="6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0" w:lineRule="atLeast"/>
    </w:pPr>
    <w:rPr>
      <w:rFonts w:ascii="Cambria" w:eastAsia="Cambria" w:hAnsi="Cambria" w:cs="Cambria"/>
      <w:i/>
      <w:iCs/>
      <w:spacing w:val="7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60" w:line="475" w:lineRule="exact"/>
      <w:ind w:firstLine="1060"/>
    </w:pPr>
    <w:rPr>
      <w:rFonts w:ascii="Cambria" w:eastAsia="Cambria" w:hAnsi="Cambria" w:cs="Cambria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75" w:lineRule="exact"/>
      <w:ind w:firstLine="1060"/>
    </w:pPr>
    <w:rPr>
      <w:rFonts w:ascii="Cambria" w:eastAsia="Cambria" w:hAnsi="Cambria" w:cs="Cambria"/>
      <w:spacing w:val="-10"/>
      <w:sz w:val="30"/>
      <w:szCs w:val="30"/>
    </w:rPr>
  </w:style>
  <w:style w:type="paragraph" w:styleId="a6">
    <w:name w:val="List Paragraph"/>
    <w:basedOn w:val="a"/>
    <w:uiPriority w:val="34"/>
    <w:qFormat/>
    <w:rsid w:val="007D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2018-09-06T09:46:00Z</dcterms:created>
  <dcterms:modified xsi:type="dcterms:W3CDTF">2018-09-06T10:16:00Z</dcterms:modified>
</cp:coreProperties>
</file>